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7F2" w:rsidRPr="003277F2" w:rsidRDefault="003277F2" w:rsidP="00A72D91">
      <w:pPr>
        <w:pStyle w:val="31"/>
        <w:shd w:val="clear" w:color="auto" w:fill="auto"/>
        <w:spacing w:after="0" w:line="240" w:lineRule="auto"/>
        <w:ind w:right="20"/>
      </w:pPr>
      <w:r w:rsidRPr="003277F2">
        <w:rPr>
          <w:color w:val="000000"/>
          <w:lang w:bidi="ru-RU"/>
        </w:rPr>
        <w:t>Анализ результатов краевой диагностической работы</w:t>
      </w:r>
      <w:r w:rsidRPr="003277F2">
        <w:rPr>
          <w:color w:val="000000"/>
          <w:lang w:bidi="ru-RU"/>
        </w:rPr>
        <w:br/>
      </w:r>
      <w:r>
        <w:rPr>
          <w:color w:val="000000"/>
          <w:lang w:bidi="ru-RU"/>
        </w:rPr>
        <w:t>п</w:t>
      </w:r>
      <w:r w:rsidRPr="003277F2">
        <w:rPr>
          <w:color w:val="000000"/>
          <w:lang w:bidi="ru-RU"/>
        </w:rPr>
        <w:t xml:space="preserve">о </w:t>
      </w:r>
      <w:r w:rsidR="00C835D3">
        <w:rPr>
          <w:color w:val="000000"/>
          <w:lang w:bidi="ru-RU"/>
        </w:rPr>
        <w:t>ИСТОРИИ</w:t>
      </w:r>
      <w:r w:rsidRPr="003277F2">
        <w:rPr>
          <w:color w:val="000000"/>
          <w:lang w:bidi="ru-RU"/>
        </w:rPr>
        <w:t xml:space="preserve"> для учащихся 11 классов</w:t>
      </w:r>
      <w:r w:rsidRPr="003277F2">
        <w:rPr>
          <w:color w:val="000000"/>
          <w:lang w:bidi="ru-RU"/>
        </w:rPr>
        <w:br/>
        <w:t xml:space="preserve">ОО </w:t>
      </w:r>
      <w:proofErr w:type="spellStart"/>
      <w:r>
        <w:rPr>
          <w:color w:val="000000"/>
          <w:lang w:bidi="ru-RU"/>
        </w:rPr>
        <w:t>Новокубанского</w:t>
      </w:r>
      <w:proofErr w:type="spellEnd"/>
      <w:r>
        <w:rPr>
          <w:color w:val="000000"/>
          <w:lang w:bidi="ru-RU"/>
        </w:rPr>
        <w:t xml:space="preserve"> района</w:t>
      </w:r>
    </w:p>
    <w:p w:rsidR="003277F2" w:rsidRDefault="003277F2" w:rsidP="00A72D91">
      <w:pPr>
        <w:keepNext/>
        <w:keepLines/>
        <w:spacing w:after="0" w:line="240" w:lineRule="auto"/>
        <w:ind w:right="2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</w:pPr>
      <w:bookmarkStart w:id="0" w:name="bookmark0"/>
    </w:p>
    <w:p w:rsidR="003277F2" w:rsidRDefault="003277F2" w:rsidP="00A72D91">
      <w:pPr>
        <w:keepNext/>
        <w:keepLines/>
        <w:spacing w:after="0" w:line="240" w:lineRule="auto"/>
        <w:ind w:right="2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</w:pPr>
      <w:r w:rsidRPr="003277F2"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  <w:t>Общая характеристика заданий и статистика результатов</w:t>
      </w:r>
      <w:bookmarkEnd w:id="0"/>
    </w:p>
    <w:p w:rsidR="004708A1" w:rsidRPr="003277F2" w:rsidRDefault="004708A1" w:rsidP="00A72D91">
      <w:pPr>
        <w:keepNext/>
        <w:keepLines/>
        <w:spacing w:after="0" w:line="240" w:lineRule="auto"/>
        <w:ind w:right="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277F2" w:rsidRDefault="003277F2" w:rsidP="00A72D91">
      <w:pPr>
        <w:spacing w:after="0" w:line="240" w:lineRule="auto"/>
        <w:ind w:left="300" w:right="300" w:firstLine="4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Диагностическую работу выполняли </w:t>
      </w:r>
      <w:r w:rsidR="00E27086">
        <w:rPr>
          <w:rFonts w:ascii="Times New Roman" w:hAnsi="Times New Roman" w:cs="Times New Roman"/>
          <w:color w:val="000000"/>
          <w:sz w:val="28"/>
          <w:szCs w:val="28"/>
          <w:lang w:bidi="ru-RU"/>
        </w:rPr>
        <w:t>45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учащихся из </w:t>
      </w:r>
      <w:r w:rsidR="00E27086">
        <w:rPr>
          <w:rFonts w:ascii="Times New Roman" w:hAnsi="Times New Roman" w:cs="Times New Roman"/>
          <w:color w:val="000000"/>
          <w:sz w:val="28"/>
          <w:szCs w:val="28"/>
          <w:lang w:bidi="ru-RU"/>
        </w:rPr>
        <w:t>58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от количества выпускников, выбравших предмет для сдачи по выбору. Это </w:t>
      </w:r>
      <w:r w:rsidR="00E27086">
        <w:rPr>
          <w:rFonts w:ascii="Times New Roman" w:hAnsi="Times New Roman" w:cs="Times New Roman"/>
          <w:color w:val="000000"/>
          <w:sz w:val="28"/>
          <w:szCs w:val="28"/>
          <w:lang w:bidi="ru-RU"/>
        </w:rPr>
        <w:t>77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% </w:t>
      </w:r>
      <w:proofErr w:type="gramStart"/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писавших</w:t>
      </w:r>
      <w:proofErr w:type="gramEnd"/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от выбравших предмет. </w:t>
      </w:r>
      <w:r w:rsidRPr="00BF5EED">
        <w:rPr>
          <w:rFonts w:ascii="Times New Roman" w:hAnsi="Times New Roman" w:cs="Times New Roman"/>
          <w:color w:val="000000"/>
          <w:sz w:val="28"/>
          <w:szCs w:val="28"/>
          <w:u w:val="single"/>
          <w:lang w:bidi="ru-RU"/>
        </w:rPr>
        <w:t>В таблице 1 представлены результаты КДР.</w:t>
      </w:r>
    </w:p>
    <w:p w:rsidR="004708A1" w:rsidRDefault="004708A1" w:rsidP="00A72D91">
      <w:pPr>
        <w:spacing w:after="0" w:line="240" w:lineRule="auto"/>
        <w:ind w:left="300" w:right="300" w:firstLine="4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4610C0" w:rsidRPr="004610C0" w:rsidRDefault="004610C0" w:rsidP="00A72D91">
      <w:pPr>
        <w:spacing w:after="0" w:line="240" w:lineRule="auto"/>
        <w:ind w:left="300" w:right="300" w:firstLine="4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4610C0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Таблица 1.</w:t>
      </w:r>
    </w:p>
    <w:tbl>
      <w:tblPr>
        <w:tblStyle w:val="af"/>
        <w:tblW w:w="10053" w:type="dxa"/>
        <w:tblInd w:w="627" w:type="dxa"/>
        <w:tblLook w:val="04A0" w:firstRow="1" w:lastRow="0" w:firstColumn="1" w:lastColumn="0" w:noHBand="0" w:noVBand="1"/>
      </w:tblPr>
      <w:tblGrid>
        <w:gridCol w:w="3309"/>
        <w:gridCol w:w="1780"/>
        <w:gridCol w:w="1420"/>
        <w:gridCol w:w="1134"/>
        <w:gridCol w:w="1134"/>
        <w:gridCol w:w="1276"/>
      </w:tblGrid>
      <w:tr w:rsidR="004610C0" w:rsidTr="00E27086">
        <w:tc>
          <w:tcPr>
            <w:tcW w:w="3309" w:type="dxa"/>
            <w:vMerge w:val="restart"/>
          </w:tcPr>
          <w:p w:rsidR="004610C0" w:rsidRPr="003277F2" w:rsidRDefault="004610C0" w:rsidP="00A72D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Учащиеся всех</w:t>
            </w:r>
          </w:p>
          <w:p w:rsidR="004610C0" w:rsidRDefault="004610C0" w:rsidP="00E2708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277F2">
              <w:rPr>
                <w:rStyle w:val="24"/>
                <w:rFonts w:eastAsia="Calibri"/>
              </w:rPr>
              <w:t>образовательных организаций</w:t>
            </w:r>
            <w:r w:rsidR="00E27086">
              <w:rPr>
                <w:rStyle w:val="24"/>
                <w:rFonts w:eastAsia="Calibri"/>
              </w:rPr>
              <w:t>, выбравших предмет</w:t>
            </w:r>
          </w:p>
        </w:tc>
        <w:tc>
          <w:tcPr>
            <w:tcW w:w="1780" w:type="dxa"/>
            <w:vMerge w:val="restart"/>
          </w:tcPr>
          <w:p w:rsidR="004610C0" w:rsidRPr="003277F2" w:rsidRDefault="004610C0" w:rsidP="00A72D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Число</w:t>
            </w:r>
          </w:p>
          <w:p w:rsidR="004610C0" w:rsidRDefault="004610C0" w:rsidP="00A72D91">
            <w:pPr>
              <w:ind w:right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277F2">
              <w:rPr>
                <w:rStyle w:val="24"/>
                <w:rFonts w:eastAsia="Calibri"/>
              </w:rPr>
              <w:t>писавших</w:t>
            </w:r>
          </w:p>
        </w:tc>
        <w:tc>
          <w:tcPr>
            <w:tcW w:w="4964" w:type="dxa"/>
            <w:gridSpan w:val="4"/>
          </w:tcPr>
          <w:p w:rsidR="004610C0" w:rsidRDefault="004610C0" w:rsidP="00A72D91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277F2">
              <w:rPr>
                <w:rStyle w:val="24"/>
                <w:rFonts w:eastAsia="Calibri"/>
              </w:rPr>
              <w:t>Проценты полученных оценок</w:t>
            </w:r>
          </w:p>
        </w:tc>
      </w:tr>
      <w:tr w:rsidR="004610C0" w:rsidTr="00E27086">
        <w:tc>
          <w:tcPr>
            <w:tcW w:w="3309" w:type="dxa"/>
            <w:vMerge/>
          </w:tcPr>
          <w:p w:rsidR="004610C0" w:rsidRDefault="004610C0" w:rsidP="00A72D91">
            <w:pPr>
              <w:ind w:right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780" w:type="dxa"/>
            <w:vMerge/>
          </w:tcPr>
          <w:p w:rsidR="004610C0" w:rsidRDefault="004610C0" w:rsidP="00A72D91">
            <w:pPr>
              <w:ind w:right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420" w:type="dxa"/>
          </w:tcPr>
          <w:p w:rsidR="004610C0" w:rsidRPr="003277F2" w:rsidRDefault="004610C0" w:rsidP="00A72D91">
            <w:pPr>
              <w:ind w:right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«5»</w:t>
            </w:r>
          </w:p>
        </w:tc>
        <w:tc>
          <w:tcPr>
            <w:tcW w:w="1134" w:type="dxa"/>
          </w:tcPr>
          <w:p w:rsidR="004610C0" w:rsidRPr="003277F2" w:rsidRDefault="004610C0" w:rsidP="00A72D91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«4»</w:t>
            </w:r>
          </w:p>
        </w:tc>
        <w:tc>
          <w:tcPr>
            <w:tcW w:w="1134" w:type="dxa"/>
          </w:tcPr>
          <w:p w:rsidR="004610C0" w:rsidRPr="003277F2" w:rsidRDefault="004610C0" w:rsidP="00A72D91">
            <w:pPr>
              <w:ind w:left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«3»</w:t>
            </w:r>
          </w:p>
        </w:tc>
        <w:tc>
          <w:tcPr>
            <w:tcW w:w="1276" w:type="dxa"/>
          </w:tcPr>
          <w:p w:rsidR="004610C0" w:rsidRPr="003277F2" w:rsidRDefault="004610C0" w:rsidP="00A72D91">
            <w:pPr>
              <w:ind w:left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«2»</w:t>
            </w:r>
          </w:p>
        </w:tc>
      </w:tr>
      <w:tr w:rsidR="004610C0" w:rsidTr="00E27086">
        <w:tc>
          <w:tcPr>
            <w:tcW w:w="3309" w:type="dxa"/>
          </w:tcPr>
          <w:p w:rsidR="004610C0" w:rsidRDefault="00E27086" w:rsidP="00A72D91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58</w:t>
            </w:r>
          </w:p>
        </w:tc>
        <w:tc>
          <w:tcPr>
            <w:tcW w:w="1780" w:type="dxa"/>
          </w:tcPr>
          <w:p w:rsidR="004610C0" w:rsidRDefault="00E27086" w:rsidP="00E27086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45</w:t>
            </w:r>
          </w:p>
        </w:tc>
        <w:tc>
          <w:tcPr>
            <w:tcW w:w="1420" w:type="dxa"/>
          </w:tcPr>
          <w:p w:rsidR="004610C0" w:rsidRDefault="00E27086" w:rsidP="00E27086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4,4</w:t>
            </w:r>
          </w:p>
        </w:tc>
        <w:tc>
          <w:tcPr>
            <w:tcW w:w="1134" w:type="dxa"/>
          </w:tcPr>
          <w:p w:rsidR="004610C0" w:rsidRDefault="00E27086" w:rsidP="00E27086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46,7</w:t>
            </w:r>
          </w:p>
        </w:tc>
        <w:tc>
          <w:tcPr>
            <w:tcW w:w="1134" w:type="dxa"/>
          </w:tcPr>
          <w:p w:rsidR="004610C0" w:rsidRDefault="00E27086" w:rsidP="00E27086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35,6</w:t>
            </w:r>
          </w:p>
        </w:tc>
        <w:tc>
          <w:tcPr>
            <w:tcW w:w="1276" w:type="dxa"/>
          </w:tcPr>
          <w:p w:rsidR="004610C0" w:rsidRDefault="00E27086" w:rsidP="00E27086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13,3</w:t>
            </w:r>
          </w:p>
        </w:tc>
      </w:tr>
    </w:tbl>
    <w:p w:rsidR="003277F2" w:rsidRPr="003277F2" w:rsidRDefault="003277F2" w:rsidP="00A72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77F2" w:rsidRPr="003277F2" w:rsidRDefault="003277F2" w:rsidP="00A72D91">
      <w:pPr>
        <w:spacing w:after="0" w:line="240" w:lineRule="auto"/>
        <w:ind w:left="300" w:right="32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Учителя и обучающиеся были заблаговременно информированы </w:t>
      </w:r>
      <w:r w:rsidR="004610C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специалистом МБУ «ЦРО» 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о структуре и содержании работы: количестве заданий, их типах, темах, проверяемых видах деятельности, критериях оценивания.</w:t>
      </w:r>
    </w:p>
    <w:p w:rsidR="003277F2" w:rsidRPr="003277F2" w:rsidRDefault="002D2066" w:rsidP="00A72D91">
      <w:pPr>
        <w:spacing w:after="0" w:line="240" w:lineRule="auto"/>
        <w:ind w:left="300" w:right="32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Также п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лан работы и демонстрационный вариант работы были опубликованы на сайте ГБОУ ИРО Краснодарского края.</w:t>
      </w:r>
    </w:p>
    <w:p w:rsidR="003277F2" w:rsidRPr="003277F2" w:rsidRDefault="003277F2" w:rsidP="00A72D91">
      <w:pPr>
        <w:spacing w:after="0" w:line="240" w:lineRule="auto"/>
        <w:ind w:left="300" w:right="32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Содержание работы основывалось на анализе результатов ЕГЭ по </w:t>
      </w:r>
      <w:r w:rsidR="00E270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истории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201</w:t>
      </w:r>
      <w:r w:rsidR="00360A24">
        <w:rPr>
          <w:rFonts w:ascii="Times New Roman" w:hAnsi="Times New Roman" w:cs="Times New Roman"/>
          <w:color w:val="000000"/>
          <w:sz w:val="28"/>
          <w:szCs w:val="28"/>
          <w:lang w:bidi="ru-RU"/>
        </w:rPr>
        <w:t>8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года и включало в себя </w:t>
      </w:r>
      <w:r w:rsidR="00E27086">
        <w:rPr>
          <w:rFonts w:ascii="Times New Roman" w:hAnsi="Times New Roman" w:cs="Times New Roman"/>
          <w:color w:val="000000"/>
          <w:sz w:val="28"/>
          <w:szCs w:val="28"/>
          <w:lang w:bidi="ru-RU"/>
        </w:rPr>
        <w:t>8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заданий (</w:t>
      </w:r>
      <w:r w:rsidR="002211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 кратким ответом 7, с развернутым – 1; по уровню сложности: </w:t>
      </w:r>
      <w:r w:rsidR="00E270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4 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базового уровня</w:t>
      </w:r>
      <w:r w:rsidR="002211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(Б)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</w:t>
      </w:r>
      <w:r w:rsidR="00E27086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повышенного</w:t>
      </w:r>
      <w:r w:rsidR="002211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(П) 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и </w:t>
      </w:r>
      <w:r w:rsidR="00360A24">
        <w:rPr>
          <w:rFonts w:ascii="Times New Roman" w:hAnsi="Times New Roman" w:cs="Times New Roman"/>
          <w:color w:val="000000"/>
          <w:sz w:val="28"/>
          <w:szCs w:val="28"/>
          <w:lang w:bidi="ru-RU"/>
        </w:rPr>
        <w:t>1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высокого уровня</w:t>
      </w:r>
      <w:r w:rsidR="002211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(В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), отражающих материал, который может вызвать затруднения у обучающихся при выполнении заданий на ЕГЭ</w:t>
      </w:r>
      <w:r w:rsidR="002211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2019 г. </w:t>
      </w:r>
      <w:proofErr w:type="gramEnd"/>
    </w:p>
    <w:p w:rsidR="00C91C51" w:rsidRPr="00C91C51" w:rsidRDefault="00360A24" w:rsidP="00A72D91">
      <w:pPr>
        <w:spacing w:after="0" w:line="240" w:lineRule="auto"/>
        <w:ind w:left="400" w:right="480" w:firstLine="6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1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задание КДР соответствует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1 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задани</w:t>
      </w:r>
      <w:r w:rsidR="00C91C51">
        <w:rPr>
          <w:rFonts w:ascii="Times New Roman" w:hAnsi="Times New Roman" w:cs="Times New Roman"/>
          <w:color w:val="000000"/>
          <w:sz w:val="28"/>
          <w:szCs w:val="28"/>
          <w:lang w:bidi="ru-RU"/>
        </w:rPr>
        <w:t>ю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 ЕГЭ по </w:t>
      </w:r>
      <w:r w:rsidR="00C91C51">
        <w:rPr>
          <w:rFonts w:ascii="Times New Roman" w:hAnsi="Times New Roman" w:cs="Times New Roman"/>
          <w:color w:val="000000"/>
          <w:sz w:val="28"/>
          <w:szCs w:val="28"/>
          <w:lang w:bidi="ru-RU"/>
        </w:rPr>
        <w:t>истории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и проверя</w:t>
      </w:r>
      <w:r w:rsidR="00C91C51">
        <w:rPr>
          <w:rFonts w:ascii="Times New Roman" w:hAnsi="Times New Roman" w:cs="Times New Roman"/>
          <w:color w:val="000000"/>
          <w:sz w:val="28"/>
          <w:szCs w:val="28"/>
          <w:lang w:bidi="ru-RU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т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C91C5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умение определять последовательность событий с древнейших времен до начала </w:t>
      </w:r>
      <w:r w:rsidR="00C91C51">
        <w:rPr>
          <w:rFonts w:ascii="Times New Roman" w:hAnsi="Times New Roman" w:cs="Times New Roman"/>
          <w:color w:val="000000"/>
          <w:sz w:val="28"/>
          <w:szCs w:val="28"/>
          <w:lang w:val="en-US" w:bidi="ru-RU"/>
        </w:rPr>
        <w:t>XXI</w:t>
      </w:r>
      <w:r w:rsidR="00C91C51" w:rsidRPr="00C91C5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gramStart"/>
      <w:r w:rsidR="00C91C51">
        <w:rPr>
          <w:rFonts w:ascii="Times New Roman" w:hAnsi="Times New Roman" w:cs="Times New Roman"/>
          <w:color w:val="000000"/>
          <w:sz w:val="28"/>
          <w:szCs w:val="28"/>
          <w:lang w:bidi="ru-RU"/>
        </w:rPr>
        <w:t>в</w:t>
      </w:r>
      <w:proofErr w:type="gramEnd"/>
      <w:r w:rsidR="00C91C5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 Второе задание работы также соответствовало заданию 2 экзамена и определяло уровень знания дат (задание на установление соответствия) с </w:t>
      </w:r>
      <w:r w:rsidR="00C91C51">
        <w:rPr>
          <w:rFonts w:ascii="Times New Roman" w:hAnsi="Times New Roman" w:cs="Times New Roman"/>
          <w:color w:val="000000"/>
          <w:sz w:val="28"/>
          <w:szCs w:val="28"/>
          <w:lang w:val="en-US" w:bidi="ru-RU"/>
        </w:rPr>
        <w:t>VIII</w:t>
      </w:r>
      <w:r w:rsidR="00C91C51" w:rsidRPr="00C91C5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C91C51">
        <w:rPr>
          <w:rFonts w:ascii="Times New Roman" w:hAnsi="Times New Roman" w:cs="Times New Roman"/>
          <w:color w:val="000000"/>
          <w:sz w:val="28"/>
          <w:szCs w:val="28"/>
          <w:lang w:bidi="ru-RU"/>
        </w:rPr>
        <w:t>–</w:t>
      </w:r>
      <w:r w:rsidR="00C91C51" w:rsidRPr="00C91C5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C91C5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начало </w:t>
      </w:r>
      <w:r w:rsidR="00C91C51">
        <w:rPr>
          <w:rFonts w:ascii="Times New Roman" w:hAnsi="Times New Roman" w:cs="Times New Roman"/>
          <w:color w:val="000000"/>
          <w:sz w:val="28"/>
          <w:szCs w:val="28"/>
          <w:lang w:val="en-US" w:bidi="ru-RU"/>
        </w:rPr>
        <w:t>XXI</w:t>
      </w:r>
      <w:r w:rsidR="00C91C5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в.</w:t>
      </w:r>
    </w:p>
    <w:p w:rsidR="0006519A" w:rsidRDefault="00360A24" w:rsidP="00A72D91">
      <w:pPr>
        <w:spacing w:after="0" w:line="240" w:lineRule="auto"/>
        <w:ind w:left="400" w:right="480" w:firstLine="6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Задание 3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F71F9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базового </w:t>
      </w:r>
      <w:r w:rsidR="00DF1FA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уровня 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соответству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ет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задани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ю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4 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ЕГЭ, проверя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е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т 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знания определений термина  по нескольким признакам по одному из периодов, изучаемых в курсе истории России. </w:t>
      </w:r>
    </w:p>
    <w:p w:rsidR="003277F2" w:rsidRPr="003277F2" w:rsidRDefault="00DF1FA0" w:rsidP="00A72D91">
      <w:pPr>
        <w:spacing w:after="0" w:line="240" w:lineRule="auto"/>
        <w:ind w:left="400" w:right="480" w:firstLine="6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Задание 4  соответствует заданию 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ЕГЭ</w:t>
      </w:r>
      <w:r w:rsidR="00360A2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позволяет определить навыки обучающихся в умении 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работать с текстовым историческим источником (задание на установление соответствия) с </w:t>
      </w:r>
      <w:r w:rsidR="0006519A" w:rsidRP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val="en-US" w:bidi="ru-RU"/>
        </w:rPr>
        <w:t>VIII</w:t>
      </w:r>
      <w:r w:rsidR="0006519A" w:rsidRP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>–</w:t>
      </w:r>
      <w:r w:rsidR="0006519A" w:rsidRP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1914 г. </w:t>
      </w:r>
    </w:p>
    <w:p w:rsidR="003277F2" w:rsidRPr="003277F2" w:rsidRDefault="003277F2" w:rsidP="00A72D91">
      <w:pPr>
        <w:tabs>
          <w:tab w:val="left" w:pos="10773"/>
        </w:tabs>
        <w:spacing w:after="0" w:line="240" w:lineRule="auto"/>
        <w:ind w:left="284" w:right="57" w:firstLine="336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Задания 5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повышенного уровня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, котор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ое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gramStart"/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соответствовал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>о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задани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>ю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>16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ЕГЭ проверял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>о</w:t>
      </w:r>
      <w:proofErr w:type="gramEnd"/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умения 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работать с исторической картой или схемой, по одному из периодов, изучаемых в курсе истории России. </w:t>
      </w:r>
    </w:p>
    <w:p w:rsidR="003277F2" w:rsidRDefault="003277F2" w:rsidP="0006519A">
      <w:pPr>
        <w:spacing w:after="0" w:line="240" w:lineRule="auto"/>
        <w:ind w:left="300" w:firstLine="3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Задание 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>базового уровня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соответствовало заданию 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>17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ЕГЭ и требовало от обучающихся 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знание основных факторов, процессов, явлений истории культуры России (задание на установление соответствия). </w:t>
      </w:r>
    </w:p>
    <w:p w:rsidR="0006519A" w:rsidRPr="002211AF" w:rsidRDefault="0006519A" w:rsidP="002211AF">
      <w:pPr>
        <w:spacing w:after="0" w:line="240" w:lineRule="auto"/>
        <w:ind w:left="300" w:firstLine="3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proofErr w:type="gramStart"/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 xml:space="preserve">Задание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7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повышенного  уровня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соответствовало заданию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18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ЕГЭ и требовало от обучающихся </w:t>
      </w:r>
      <w:r w:rsidR="002211AF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умения анализировать иллюстрационным материал.</w:t>
      </w:r>
      <w:proofErr w:type="gramEnd"/>
      <w:r w:rsidR="002211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Задание 8 КДР, которое соответствовало заданию 24 ЕГЭ, проверяло умение использовать исторические сведения для аргументации в ходе дискуссии.</w:t>
      </w:r>
    </w:p>
    <w:p w:rsidR="003277F2" w:rsidRPr="003277F2" w:rsidRDefault="003277F2" w:rsidP="00A72D91">
      <w:pPr>
        <w:spacing w:after="0" w:line="240" w:lineRule="auto"/>
        <w:ind w:left="300" w:right="3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Количество заданий определялось, исходя из примерных норм времени, принятых в ЕГЭ по </w:t>
      </w:r>
      <w:r w:rsidR="002211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истории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: от </w:t>
      </w:r>
      <w:r w:rsidR="002211AF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до </w:t>
      </w:r>
      <w:r w:rsidR="002211AF">
        <w:rPr>
          <w:rFonts w:ascii="Times New Roman" w:hAnsi="Times New Roman" w:cs="Times New Roman"/>
          <w:color w:val="000000"/>
          <w:sz w:val="28"/>
          <w:szCs w:val="28"/>
          <w:lang w:bidi="ru-RU"/>
        </w:rPr>
        <w:t>20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минут в зависимости от выполняемого задания.</w:t>
      </w:r>
    </w:p>
    <w:p w:rsidR="003277F2" w:rsidRPr="003277F2" w:rsidRDefault="003277F2" w:rsidP="00A72D91">
      <w:pPr>
        <w:spacing w:after="0" w:line="240" w:lineRule="auto"/>
        <w:ind w:left="300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Общая продолжительность выполнения работы - 45 мин.</w:t>
      </w:r>
    </w:p>
    <w:p w:rsidR="003277F2" w:rsidRPr="003277F2" w:rsidRDefault="003277F2" w:rsidP="00A72D91">
      <w:pPr>
        <w:spacing w:after="0" w:line="240" w:lineRule="auto"/>
        <w:ind w:left="300" w:right="3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При оценивании работы применены критерии, принятые для первичного оценивания в ЕГЭ по </w:t>
      </w:r>
      <w:r w:rsidR="002211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истории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</w:p>
    <w:p w:rsidR="003277F2" w:rsidRPr="00DE2473" w:rsidRDefault="003277F2" w:rsidP="00BF5EED">
      <w:pPr>
        <w:pStyle w:val="ae"/>
        <w:numPr>
          <w:ilvl w:val="0"/>
          <w:numId w:val="5"/>
        </w:numPr>
        <w:spacing w:after="0" w:line="240" w:lineRule="auto"/>
        <w:ind w:left="993" w:right="340"/>
        <w:jc w:val="both"/>
        <w:rPr>
          <w:rFonts w:ascii="Times New Roman" w:hAnsi="Times New Roman" w:cs="Times New Roman"/>
          <w:sz w:val="28"/>
          <w:szCs w:val="28"/>
        </w:rPr>
      </w:pPr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Задания 1,</w:t>
      </w:r>
      <w:r w:rsidR="002211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3, 7</w:t>
      </w:r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оценивалось 1 баллом. Задание считается выполненным верно, если ответ записан в той форме, которая указана в инструкции по выполнению задания.</w:t>
      </w:r>
    </w:p>
    <w:p w:rsidR="003277F2" w:rsidRPr="00DE2473" w:rsidRDefault="003277F2" w:rsidP="00BF5EED">
      <w:pPr>
        <w:pStyle w:val="ae"/>
        <w:numPr>
          <w:ilvl w:val="0"/>
          <w:numId w:val="5"/>
        </w:numPr>
        <w:spacing w:after="0" w:line="240" w:lineRule="auto"/>
        <w:ind w:left="993" w:right="340"/>
        <w:jc w:val="both"/>
        <w:rPr>
          <w:rFonts w:ascii="Times New Roman" w:hAnsi="Times New Roman" w:cs="Times New Roman"/>
          <w:sz w:val="28"/>
          <w:szCs w:val="28"/>
        </w:rPr>
      </w:pPr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Правильное выполнение заданий </w:t>
      </w:r>
      <w:r w:rsidR="002211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2, 4, 5, 6, </w:t>
      </w:r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оценивалось 2 баллами. </w:t>
      </w:r>
      <w:proofErr w:type="gramStart"/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Эти задания оцениваются следующим образом: полное правильное выполнение задания - 2 балла; выполнение задания с одной ошибкой (одной неверно указанной, в том числе лишней, цифрой наряду со всеми верными цифрами) или неполное выполнение задания (отсутствие одной необходимой цифры) - 1 балл; неверное выполнение задания (при указании двух или более </w:t>
      </w:r>
      <w:r w:rsidR="00DE2473"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о</w:t>
      </w:r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шибочных цифр) - 0 баллов.</w:t>
      </w:r>
      <w:proofErr w:type="gramEnd"/>
    </w:p>
    <w:p w:rsidR="003277F2" w:rsidRPr="00DE2473" w:rsidRDefault="003277F2" w:rsidP="00BF5EED">
      <w:pPr>
        <w:pStyle w:val="ae"/>
        <w:numPr>
          <w:ilvl w:val="0"/>
          <w:numId w:val="5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За полное правильное выполнение задания </w:t>
      </w:r>
      <w:r w:rsidR="002211AF">
        <w:rPr>
          <w:rFonts w:ascii="Times New Roman" w:hAnsi="Times New Roman" w:cs="Times New Roman"/>
          <w:color w:val="000000"/>
          <w:sz w:val="28"/>
          <w:szCs w:val="28"/>
          <w:lang w:bidi="ru-RU"/>
        </w:rPr>
        <w:t>8</w:t>
      </w:r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- по </w:t>
      </w:r>
      <w:r w:rsidR="002211AF">
        <w:rPr>
          <w:rFonts w:ascii="Times New Roman" w:hAnsi="Times New Roman" w:cs="Times New Roman"/>
          <w:color w:val="000000"/>
          <w:sz w:val="28"/>
          <w:szCs w:val="28"/>
          <w:lang w:bidi="ru-RU"/>
        </w:rPr>
        <w:t>4</w:t>
      </w:r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балла.</w:t>
      </w:r>
    </w:p>
    <w:p w:rsidR="003277F2" w:rsidRPr="003277F2" w:rsidRDefault="003277F2" w:rsidP="00A72D91">
      <w:pPr>
        <w:spacing w:after="0" w:line="240" w:lineRule="auto"/>
        <w:ind w:left="1140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Таким образом, максимально возможное количество баллов - 1</w:t>
      </w:r>
      <w:r w:rsidR="002211AF">
        <w:rPr>
          <w:rFonts w:ascii="Times New Roman" w:hAnsi="Times New Roman" w:cs="Times New Roman"/>
          <w:color w:val="000000"/>
          <w:sz w:val="28"/>
          <w:szCs w:val="28"/>
          <w:lang w:bidi="ru-RU"/>
        </w:rPr>
        <w:t>5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3277F2" w:rsidRPr="00BF5EED" w:rsidRDefault="003277F2" w:rsidP="00BF5EED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F5EED">
        <w:rPr>
          <w:rFonts w:ascii="Times New Roman" w:hAnsi="Times New Roman" w:cs="Times New Roman"/>
          <w:color w:val="000000"/>
          <w:sz w:val="28"/>
          <w:szCs w:val="28"/>
          <w:u w:val="single"/>
          <w:lang w:bidi="ru-RU"/>
        </w:rPr>
        <w:t>Перевод баллов в оценки показан в таблице 2.</w:t>
      </w:r>
    </w:p>
    <w:p w:rsidR="004708A1" w:rsidRDefault="004708A1" w:rsidP="00A72D91">
      <w:pPr>
        <w:pStyle w:val="a7"/>
        <w:framePr w:w="10546" w:wrap="notBeside" w:vAnchor="text" w:hAnchor="text" w:xAlign="center" w:y="1"/>
        <w:shd w:val="clear" w:color="auto" w:fill="auto"/>
        <w:spacing w:line="240" w:lineRule="auto"/>
        <w:jc w:val="both"/>
        <w:rPr>
          <w:color w:val="000000"/>
          <w:lang w:bidi="ru-RU"/>
        </w:rPr>
      </w:pPr>
    </w:p>
    <w:p w:rsidR="003277F2" w:rsidRPr="003277F2" w:rsidRDefault="003277F2" w:rsidP="00A72D91">
      <w:pPr>
        <w:pStyle w:val="a7"/>
        <w:framePr w:w="10546" w:wrap="notBeside" w:vAnchor="text" w:hAnchor="text" w:xAlign="center" w:y="1"/>
        <w:shd w:val="clear" w:color="auto" w:fill="auto"/>
        <w:spacing w:line="240" w:lineRule="auto"/>
        <w:jc w:val="both"/>
      </w:pPr>
      <w:r w:rsidRPr="003277F2">
        <w:rPr>
          <w:color w:val="000000"/>
          <w:lang w:bidi="ru-RU"/>
        </w:rPr>
        <w:t>Таблица 2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2"/>
        <w:gridCol w:w="1896"/>
        <w:gridCol w:w="1939"/>
        <w:gridCol w:w="1934"/>
        <w:gridCol w:w="1944"/>
      </w:tblGrid>
      <w:tr w:rsidR="003277F2" w:rsidRPr="003277F2" w:rsidTr="00767748">
        <w:trPr>
          <w:trHeight w:hRule="exact" w:val="566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77F2" w:rsidRPr="003277F2" w:rsidRDefault="003277F2" w:rsidP="00A72D91">
            <w:pPr>
              <w:framePr w:w="10546"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Первичные баллы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77F2" w:rsidRPr="003277F2" w:rsidRDefault="003277F2" w:rsidP="002211AF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 xml:space="preserve">0 - </w:t>
            </w:r>
            <w:r w:rsidR="002211AF">
              <w:rPr>
                <w:rStyle w:val="24"/>
                <w:rFonts w:eastAsia="Calibri"/>
              </w:rPr>
              <w:t>6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77F2" w:rsidRPr="003277F2" w:rsidRDefault="002211AF" w:rsidP="00BF5EED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4"/>
                <w:rFonts w:eastAsia="Calibri"/>
              </w:rPr>
              <w:t>7</w:t>
            </w:r>
            <w:r w:rsidR="003277F2" w:rsidRPr="003277F2">
              <w:rPr>
                <w:rStyle w:val="24"/>
                <w:rFonts w:eastAsia="Calibri"/>
              </w:rPr>
              <w:t xml:space="preserve"> - 1</w:t>
            </w:r>
            <w:r w:rsidR="00BF5EED">
              <w:rPr>
                <w:rStyle w:val="24"/>
                <w:rFonts w:eastAsia="Calibri"/>
              </w:rPr>
              <w:t>0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77F2" w:rsidRPr="003277F2" w:rsidRDefault="003277F2" w:rsidP="002211AF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1</w:t>
            </w:r>
            <w:r w:rsidR="00BF5EED">
              <w:rPr>
                <w:rStyle w:val="24"/>
                <w:rFonts w:eastAsia="Calibri"/>
              </w:rPr>
              <w:t>1</w:t>
            </w:r>
            <w:r w:rsidRPr="003277F2">
              <w:rPr>
                <w:rStyle w:val="24"/>
                <w:rFonts w:eastAsia="Calibri"/>
              </w:rPr>
              <w:t xml:space="preserve"> - 1</w:t>
            </w:r>
            <w:r w:rsidR="002211AF">
              <w:rPr>
                <w:rStyle w:val="24"/>
                <w:rFonts w:eastAsia="Calibri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77F2" w:rsidRPr="003277F2" w:rsidRDefault="002211AF" w:rsidP="00BF5EED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4"/>
                <w:rFonts w:eastAsia="Calibri"/>
              </w:rPr>
              <w:t>14-15</w:t>
            </w:r>
          </w:p>
        </w:tc>
      </w:tr>
      <w:tr w:rsidR="003277F2" w:rsidRPr="003277F2" w:rsidTr="00767748">
        <w:trPr>
          <w:trHeight w:hRule="exact" w:val="298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77F2" w:rsidRPr="003277F2" w:rsidRDefault="003277F2" w:rsidP="00A72D91">
            <w:pPr>
              <w:framePr w:w="10546"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Оценка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277F2" w:rsidRPr="003277F2" w:rsidRDefault="003277F2" w:rsidP="00BF5EED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115pt"/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77F2" w:rsidRPr="003277F2" w:rsidRDefault="003277F2" w:rsidP="00BF5EED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115pt"/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77F2" w:rsidRPr="003277F2" w:rsidRDefault="003277F2" w:rsidP="00BF5EED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115pt"/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7F2" w:rsidRPr="003277F2" w:rsidRDefault="003277F2" w:rsidP="00BF5EED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115pt"/>
                <w:rFonts w:eastAsiaTheme="minorEastAsia"/>
                <w:sz w:val="28"/>
                <w:szCs w:val="28"/>
              </w:rPr>
              <w:t>5</w:t>
            </w:r>
          </w:p>
        </w:tc>
      </w:tr>
    </w:tbl>
    <w:p w:rsidR="003277F2" w:rsidRPr="003277F2" w:rsidRDefault="003277F2" w:rsidP="00A72D91">
      <w:pPr>
        <w:framePr w:w="10546" w:wrap="notBeside" w:vAnchor="text" w:hAnchor="text" w:xAlign="center" w:y="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77F2" w:rsidRDefault="003277F2" w:rsidP="00BF5EED">
      <w:pPr>
        <w:spacing w:after="0" w:line="240" w:lineRule="auto"/>
        <w:ind w:right="34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 таблице 3 представлены элементы содержания и виды заданий, их уровень сложности, максимальное количество баллов за каждое задание работы и средний процент выполнения задания учениками по </w:t>
      </w:r>
      <w:r w:rsidR="00BF5EED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району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2211AF" w:rsidRDefault="002211AF" w:rsidP="00BF5EED">
      <w:pPr>
        <w:spacing w:after="0" w:line="240" w:lineRule="auto"/>
        <w:ind w:right="340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BF5EED" w:rsidRDefault="00BF5EED" w:rsidP="00BF5EED">
      <w:pPr>
        <w:spacing w:after="0" w:line="240" w:lineRule="auto"/>
        <w:ind w:right="340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BF5EED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Таблица 3.</w:t>
      </w:r>
    </w:p>
    <w:tbl>
      <w:tblPr>
        <w:tblStyle w:val="af"/>
        <w:tblW w:w="10941" w:type="dxa"/>
        <w:tblLayout w:type="fixed"/>
        <w:tblLook w:val="04A0" w:firstRow="1" w:lastRow="0" w:firstColumn="1" w:lastColumn="0" w:noHBand="0" w:noVBand="1"/>
      </w:tblPr>
      <w:tblGrid>
        <w:gridCol w:w="677"/>
        <w:gridCol w:w="3117"/>
        <w:gridCol w:w="1278"/>
        <w:gridCol w:w="720"/>
        <w:gridCol w:w="646"/>
        <w:gridCol w:w="815"/>
        <w:gridCol w:w="1123"/>
        <w:gridCol w:w="2565"/>
      </w:tblGrid>
      <w:tr w:rsidR="002C6594" w:rsidRPr="00640556" w:rsidTr="002C6594">
        <w:tc>
          <w:tcPr>
            <w:tcW w:w="677" w:type="dxa"/>
          </w:tcPr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№</w:t>
            </w:r>
          </w:p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зад</w:t>
            </w:r>
          </w:p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ан</w:t>
            </w:r>
          </w:p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3117" w:type="dxa"/>
          </w:tcPr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Проверяемый элемент содержания</w:t>
            </w:r>
          </w:p>
        </w:tc>
        <w:tc>
          <w:tcPr>
            <w:tcW w:w="1278" w:type="dxa"/>
          </w:tcPr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Код</w:t>
            </w:r>
          </w:p>
          <w:p w:rsidR="00BF5EED" w:rsidRPr="00640556" w:rsidRDefault="00BF5EED" w:rsidP="00640556">
            <w:pPr>
              <w:ind w:lef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элемента</w:t>
            </w:r>
          </w:p>
          <w:p w:rsidR="00BF5EED" w:rsidRPr="00640556" w:rsidRDefault="00BF5EED" w:rsidP="00640556">
            <w:pPr>
              <w:ind w:lef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содержан</w:t>
            </w:r>
          </w:p>
          <w:p w:rsidR="00BF5EED" w:rsidRPr="00640556" w:rsidRDefault="00BF5EED" w:rsidP="00640556">
            <w:pPr>
              <w:ind w:lef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720" w:type="dxa"/>
          </w:tcPr>
          <w:p w:rsidR="00BF5EED" w:rsidRPr="00640556" w:rsidRDefault="00BF5EED" w:rsidP="00640556">
            <w:pPr>
              <w:ind w:left="-145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Урове</w:t>
            </w:r>
            <w:proofErr w:type="spellEnd"/>
          </w:p>
          <w:p w:rsidR="00BF5EED" w:rsidRPr="00640556" w:rsidRDefault="00BF5EED" w:rsidP="00640556">
            <w:pPr>
              <w:ind w:left="-145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нь</w:t>
            </w:r>
            <w:proofErr w:type="spellEnd"/>
          </w:p>
          <w:p w:rsidR="00BF5EED" w:rsidRPr="00640556" w:rsidRDefault="00BF5EED" w:rsidP="00640556">
            <w:pPr>
              <w:ind w:left="-145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сложн</w:t>
            </w:r>
            <w:proofErr w:type="spellEnd"/>
          </w:p>
          <w:p w:rsidR="00BF5EED" w:rsidRPr="00640556" w:rsidRDefault="00BF5EED" w:rsidP="00640556">
            <w:pPr>
              <w:ind w:left="-145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ости</w:t>
            </w:r>
          </w:p>
        </w:tc>
        <w:tc>
          <w:tcPr>
            <w:tcW w:w="646" w:type="dxa"/>
          </w:tcPr>
          <w:p w:rsidR="00BF5EED" w:rsidRPr="00640556" w:rsidRDefault="00BF5EED" w:rsidP="00640556">
            <w:pPr>
              <w:ind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  <w:lang w:val="en-US" w:eastAsia="en-US" w:bidi="en-US"/>
              </w:rPr>
              <w:t>Ma</w:t>
            </w:r>
          </w:p>
          <w:p w:rsidR="00BF5EED" w:rsidRPr="00640556" w:rsidRDefault="00BF5EED" w:rsidP="00640556">
            <w:pPr>
              <w:ind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  <w:lang w:val="en-US" w:eastAsia="en-US" w:bidi="en-US"/>
              </w:rPr>
              <w:t>x</w:t>
            </w:r>
          </w:p>
          <w:p w:rsidR="00BF5EED" w:rsidRPr="00640556" w:rsidRDefault="00BF5EED" w:rsidP="00640556">
            <w:pPr>
              <w:ind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бал</w:t>
            </w:r>
          </w:p>
          <w:p w:rsidR="00BF5EED" w:rsidRPr="00640556" w:rsidRDefault="00BF5EED" w:rsidP="00640556">
            <w:pPr>
              <w:ind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л</w:t>
            </w:r>
          </w:p>
        </w:tc>
        <w:tc>
          <w:tcPr>
            <w:tcW w:w="815" w:type="dxa"/>
          </w:tcPr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Сред</w:t>
            </w:r>
          </w:p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ний</w:t>
            </w:r>
            <w:proofErr w:type="spellEnd"/>
          </w:p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балл</w:t>
            </w:r>
          </w:p>
        </w:tc>
        <w:tc>
          <w:tcPr>
            <w:tcW w:w="1123" w:type="dxa"/>
          </w:tcPr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 xml:space="preserve">Уровень </w:t>
            </w:r>
            <w:proofErr w:type="gramStart"/>
            <w:r w:rsidRPr="00640556">
              <w:rPr>
                <w:rStyle w:val="2105pt"/>
                <w:rFonts w:eastAsiaTheme="minorEastAsia"/>
                <w:sz w:val="24"/>
                <w:szCs w:val="24"/>
              </w:rPr>
              <w:t xml:space="preserve">успешно </w:t>
            </w:r>
            <w:proofErr w:type="spellStart"/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сти</w:t>
            </w:r>
            <w:proofErr w:type="spellEnd"/>
            <w:proofErr w:type="gramEnd"/>
            <w:r w:rsidR="000C2624" w:rsidRPr="00640556">
              <w:rPr>
                <w:rStyle w:val="2105pt"/>
                <w:rFonts w:eastAsiaTheme="minorEastAsia"/>
                <w:sz w:val="24"/>
                <w:szCs w:val="24"/>
              </w:rPr>
              <w:t xml:space="preserve"> </w:t>
            </w: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 xml:space="preserve">% от </w:t>
            </w:r>
            <w:proofErr w:type="spellStart"/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макс.б</w:t>
            </w:r>
            <w:proofErr w:type="spellEnd"/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2565" w:type="dxa"/>
          </w:tcPr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Заключение по району</w:t>
            </w:r>
          </w:p>
        </w:tc>
      </w:tr>
      <w:tr w:rsidR="002C6594" w:rsidRPr="00640556" w:rsidTr="002C6594">
        <w:tc>
          <w:tcPr>
            <w:tcW w:w="677" w:type="dxa"/>
          </w:tcPr>
          <w:p w:rsidR="00BF5EED" w:rsidRPr="00640556" w:rsidRDefault="00BF5EED" w:rsidP="00640556">
            <w:pPr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</w:tcPr>
          <w:p w:rsidR="00811B20" w:rsidRPr="00640556" w:rsidRDefault="00811B20" w:rsidP="0064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1pt"/>
                <w:rFonts w:eastAsia="Calibri"/>
                <w:sz w:val="24"/>
                <w:szCs w:val="24"/>
              </w:rPr>
              <w:t>Систематизация</w:t>
            </w:r>
          </w:p>
          <w:p w:rsidR="00811B20" w:rsidRPr="00640556" w:rsidRDefault="00811B20" w:rsidP="0064055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1pt"/>
                <w:rFonts w:eastAsia="Calibri"/>
                <w:sz w:val="24"/>
                <w:szCs w:val="24"/>
              </w:rPr>
              <w:t>исторической информации</w:t>
            </w:r>
          </w:p>
          <w:p w:rsidR="00811B20" w:rsidRPr="00640556" w:rsidRDefault="00811B20" w:rsidP="0064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0556">
              <w:rPr>
                <w:rStyle w:val="211pt"/>
                <w:rFonts w:eastAsia="Calibri"/>
                <w:sz w:val="24"/>
                <w:szCs w:val="24"/>
              </w:rPr>
              <w:t>(умение</w:t>
            </w:r>
            <w:r w:rsidRPr="00640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0556">
              <w:rPr>
                <w:rStyle w:val="211pt"/>
                <w:rFonts w:eastAsia="Calibri"/>
                <w:sz w:val="24"/>
                <w:szCs w:val="24"/>
              </w:rPr>
              <w:t>определять последовательность</w:t>
            </w:r>
            <w:proofErr w:type="gramEnd"/>
          </w:p>
          <w:p w:rsidR="00BF5EED" w:rsidRPr="00640556" w:rsidRDefault="00811B20" w:rsidP="0064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1pt"/>
                <w:rFonts w:eastAsia="Calibri"/>
                <w:sz w:val="24"/>
                <w:szCs w:val="24"/>
              </w:rPr>
              <w:t>событий)</w:t>
            </w:r>
          </w:p>
        </w:tc>
        <w:tc>
          <w:tcPr>
            <w:tcW w:w="1278" w:type="dxa"/>
          </w:tcPr>
          <w:p w:rsidR="00640556" w:rsidRDefault="00640556" w:rsidP="00640556">
            <w:pPr>
              <w:ind w:right="-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56" w:rsidRDefault="00640556" w:rsidP="00640556">
            <w:pPr>
              <w:ind w:right="-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56" w:rsidRDefault="00640556" w:rsidP="00640556">
            <w:pPr>
              <w:ind w:right="-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EED" w:rsidRPr="00640556" w:rsidRDefault="00811B20" w:rsidP="00640556">
            <w:pPr>
              <w:ind w:right="-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20" w:type="dxa"/>
          </w:tcPr>
          <w:p w:rsidR="00640556" w:rsidRDefault="00640556" w:rsidP="00640556">
            <w:pPr>
              <w:tabs>
                <w:tab w:val="left" w:pos="504"/>
              </w:tabs>
              <w:ind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56" w:rsidRDefault="00640556" w:rsidP="00640556">
            <w:pPr>
              <w:tabs>
                <w:tab w:val="left" w:pos="504"/>
              </w:tabs>
              <w:ind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56" w:rsidRDefault="00640556" w:rsidP="00640556">
            <w:pPr>
              <w:tabs>
                <w:tab w:val="left" w:pos="504"/>
              </w:tabs>
              <w:ind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EED" w:rsidRPr="00640556" w:rsidRDefault="00811B20" w:rsidP="00640556">
            <w:pPr>
              <w:tabs>
                <w:tab w:val="left" w:pos="504"/>
              </w:tabs>
              <w:ind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055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46" w:type="dxa"/>
          </w:tcPr>
          <w:p w:rsidR="00640556" w:rsidRDefault="00640556" w:rsidP="00640556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56" w:rsidRDefault="00640556" w:rsidP="00640556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56" w:rsidRDefault="00640556" w:rsidP="00640556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EED" w:rsidRPr="00640556" w:rsidRDefault="00811B20" w:rsidP="00640556">
            <w:pPr>
              <w:ind w:righ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</w:tcPr>
          <w:p w:rsidR="00640556" w:rsidRDefault="00640556" w:rsidP="00640556">
            <w:pPr>
              <w:tabs>
                <w:tab w:val="left" w:pos="5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56" w:rsidRDefault="00640556" w:rsidP="00640556">
            <w:pPr>
              <w:tabs>
                <w:tab w:val="left" w:pos="5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56" w:rsidRDefault="00640556" w:rsidP="00640556">
            <w:pPr>
              <w:tabs>
                <w:tab w:val="left" w:pos="5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EED" w:rsidRPr="00640556" w:rsidRDefault="00640556" w:rsidP="00640556">
            <w:pPr>
              <w:tabs>
                <w:tab w:val="left" w:pos="5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123" w:type="dxa"/>
          </w:tcPr>
          <w:p w:rsidR="00640556" w:rsidRDefault="00640556" w:rsidP="00640556">
            <w:pPr>
              <w:tabs>
                <w:tab w:val="left" w:pos="9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56" w:rsidRDefault="00640556" w:rsidP="00640556">
            <w:pPr>
              <w:tabs>
                <w:tab w:val="left" w:pos="9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56" w:rsidRDefault="00640556" w:rsidP="00640556">
            <w:pPr>
              <w:tabs>
                <w:tab w:val="left" w:pos="9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EED" w:rsidRPr="00640556" w:rsidRDefault="00640556" w:rsidP="00640556">
            <w:pPr>
              <w:tabs>
                <w:tab w:val="left" w:pos="9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sz w:val="24"/>
                <w:szCs w:val="24"/>
              </w:rPr>
              <w:t>89%</w:t>
            </w:r>
          </w:p>
        </w:tc>
        <w:tc>
          <w:tcPr>
            <w:tcW w:w="2565" w:type="dxa"/>
          </w:tcPr>
          <w:p w:rsidR="00BF5EED" w:rsidRPr="00640556" w:rsidRDefault="00640556" w:rsidP="00640556">
            <w:pPr>
              <w:keepNext/>
              <w:keepLines/>
              <w:tabs>
                <w:tab w:val="left" w:pos="10632"/>
                <w:tab w:val="left" w:pos="10773"/>
              </w:tabs>
              <w:ind w:left="-12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Данный элемент содержания усвоен на </w:t>
            </w:r>
            <w:r w:rsidRPr="00640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хорошем уровне</w:t>
            </w: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. Важно поддерживать этот уровень у сильных учащихся и продолжать </w:t>
            </w: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подготовку слабых учащихся.</w:t>
            </w:r>
          </w:p>
        </w:tc>
      </w:tr>
      <w:tr w:rsidR="00640556" w:rsidRPr="00640556" w:rsidTr="00B15812">
        <w:tc>
          <w:tcPr>
            <w:tcW w:w="677" w:type="dxa"/>
          </w:tcPr>
          <w:p w:rsidR="00640556" w:rsidRPr="00640556" w:rsidRDefault="00640556" w:rsidP="00640556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7" w:type="dxa"/>
          </w:tcPr>
          <w:p w:rsidR="00640556" w:rsidRPr="00640556" w:rsidRDefault="00640556" w:rsidP="0064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1pt"/>
                <w:rFonts w:eastAsia="Calibri"/>
                <w:sz w:val="24"/>
                <w:szCs w:val="24"/>
              </w:rPr>
              <w:t>Знание дат (задание на установление соответствия)</w:t>
            </w:r>
          </w:p>
        </w:tc>
        <w:tc>
          <w:tcPr>
            <w:tcW w:w="1278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 – 1.5</w:t>
            </w:r>
          </w:p>
        </w:tc>
        <w:tc>
          <w:tcPr>
            <w:tcW w:w="720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46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1123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84%</w:t>
            </w:r>
          </w:p>
        </w:tc>
        <w:tc>
          <w:tcPr>
            <w:tcW w:w="2565" w:type="dxa"/>
            <w:vAlign w:val="center"/>
          </w:tcPr>
          <w:p w:rsidR="00640556" w:rsidRPr="00640556" w:rsidRDefault="00640556" w:rsidP="006405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Данный элемент содержания усвоен на </w:t>
            </w:r>
            <w:r w:rsidRPr="00640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хорошем уровне</w:t>
            </w: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Важно поддерживать этот уровень у сильных учащихся и продолжать подготовку слабых учащихся</w:t>
            </w:r>
          </w:p>
        </w:tc>
      </w:tr>
      <w:tr w:rsidR="00640556" w:rsidRPr="00640556" w:rsidTr="007B6F78">
        <w:tc>
          <w:tcPr>
            <w:tcW w:w="677" w:type="dxa"/>
          </w:tcPr>
          <w:p w:rsidR="00640556" w:rsidRPr="00640556" w:rsidRDefault="00640556" w:rsidP="00640556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7" w:type="dxa"/>
          </w:tcPr>
          <w:p w:rsidR="00640556" w:rsidRPr="00640556" w:rsidRDefault="00640556" w:rsidP="0064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1pt"/>
                <w:rFonts w:eastAsia="Calibri"/>
                <w:sz w:val="24"/>
                <w:szCs w:val="24"/>
              </w:rPr>
              <w:t>Определение термина по нескольким признакам</w:t>
            </w:r>
          </w:p>
        </w:tc>
        <w:tc>
          <w:tcPr>
            <w:tcW w:w="1278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 – 1.5</w:t>
            </w:r>
          </w:p>
        </w:tc>
        <w:tc>
          <w:tcPr>
            <w:tcW w:w="720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46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123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2565" w:type="dxa"/>
            <w:vAlign w:val="center"/>
          </w:tcPr>
          <w:p w:rsidR="00640556" w:rsidRPr="00640556" w:rsidRDefault="00640556" w:rsidP="006405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Данный элемент содержания усвоен на </w:t>
            </w:r>
            <w:r w:rsidRPr="00640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хорошем уровне</w:t>
            </w: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Важно поддерживать этот уровень у сильных учащихся и продолжать подготовку слабых учащихся</w:t>
            </w:r>
          </w:p>
        </w:tc>
      </w:tr>
      <w:tr w:rsidR="00640556" w:rsidRPr="00640556" w:rsidTr="00DB1B77">
        <w:tc>
          <w:tcPr>
            <w:tcW w:w="677" w:type="dxa"/>
          </w:tcPr>
          <w:p w:rsidR="00640556" w:rsidRPr="00640556" w:rsidRDefault="00640556" w:rsidP="00640556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7" w:type="dxa"/>
          </w:tcPr>
          <w:p w:rsidR="00640556" w:rsidRPr="00640556" w:rsidRDefault="00640556" w:rsidP="0064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1pt"/>
                <w:rFonts w:eastAsia="Calibri"/>
                <w:sz w:val="24"/>
                <w:szCs w:val="24"/>
              </w:rPr>
              <w:t xml:space="preserve">Работа с </w:t>
            </w:r>
            <w:proofErr w:type="gramStart"/>
            <w:r w:rsidRPr="00640556">
              <w:rPr>
                <w:rStyle w:val="211pt"/>
                <w:rFonts w:eastAsia="Calibri"/>
                <w:sz w:val="24"/>
                <w:szCs w:val="24"/>
              </w:rPr>
              <w:t>текстовым</w:t>
            </w:r>
            <w:proofErr w:type="gramEnd"/>
          </w:p>
          <w:p w:rsidR="00640556" w:rsidRPr="00640556" w:rsidRDefault="00640556" w:rsidP="0064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1pt"/>
                <w:rFonts w:eastAsia="Calibri"/>
                <w:sz w:val="24"/>
                <w:szCs w:val="24"/>
              </w:rPr>
              <w:t>историческим источником</w:t>
            </w:r>
          </w:p>
          <w:p w:rsidR="00640556" w:rsidRPr="00640556" w:rsidRDefault="00640556" w:rsidP="0064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0556">
              <w:rPr>
                <w:rStyle w:val="211pt"/>
                <w:rFonts w:eastAsia="Calibri"/>
                <w:sz w:val="24"/>
                <w:szCs w:val="24"/>
              </w:rPr>
              <w:t>(задание на установление</w:t>
            </w:r>
            <w:proofErr w:type="gramEnd"/>
          </w:p>
          <w:p w:rsidR="00640556" w:rsidRPr="00640556" w:rsidRDefault="00640556" w:rsidP="0064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1pt"/>
                <w:rFonts w:eastAsia="Calibri"/>
                <w:sz w:val="24"/>
                <w:szCs w:val="24"/>
              </w:rPr>
              <w:t>соответствия)</w:t>
            </w:r>
          </w:p>
        </w:tc>
        <w:tc>
          <w:tcPr>
            <w:tcW w:w="1278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20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46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123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59%</w:t>
            </w:r>
          </w:p>
        </w:tc>
        <w:tc>
          <w:tcPr>
            <w:tcW w:w="2565" w:type="dxa"/>
            <w:vAlign w:val="center"/>
          </w:tcPr>
          <w:p w:rsidR="00640556" w:rsidRPr="00640556" w:rsidRDefault="00640556" w:rsidP="006405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Данный элемент содержания усвоен на </w:t>
            </w:r>
            <w:r w:rsidRPr="00640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приемлемом уровне</w:t>
            </w: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Возможно, необходимо обратить внимание на категорию учащихся, затрудняющихся с данным заданием.</w:t>
            </w:r>
          </w:p>
        </w:tc>
      </w:tr>
      <w:tr w:rsidR="00640556" w:rsidRPr="00640556" w:rsidTr="005D50ED">
        <w:tc>
          <w:tcPr>
            <w:tcW w:w="677" w:type="dxa"/>
          </w:tcPr>
          <w:p w:rsidR="00640556" w:rsidRPr="00640556" w:rsidRDefault="00640556" w:rsidP="00640556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7" w:type="dxa"/>
          </w:tcPr>
          <w:p w:rsidR="00640556" w:rsidRPr="00640556" w:rsidRDefault="00640556" w:rsidP="0064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1pt"/>
                <w:rFonts w:eastAsia="Calibri"/>
                <w:sz w:val="24"/>
                <w:szCs w:val="24"/>
              </w:rPr>
              <w:t>Работа с исторической картой (схемой)</w:t>
            </w:r>
          </w:p>
        </w:tc>
        <w:tc>
          <w:tcPr>
            <w:tcW w:w="1278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720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46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23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2565" w:type="dxa"/>
            <w:vAlign w:val="center"/>
          </w:tcPr>
          <w:p w:rsidR="00640556" w:rsidRPr="00640556" w:rsidRDefault="00640556" w:rsidP="006405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Данный элемент содержания усвоен на </w:t>
            </w:r>
            <w:r w:rsidRPr="00640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приемлемом уровне</w:t>
            </w: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Возможно, необходимо обратить внимание на категорию учащихся, затрудняющихся с данным заданием.</w:t>
            </w:r>
          </w:p>
        </w:tc>
      </w:tr>
      <w:tr w:rsidR="00640556" w:rsidRPr="00640556" w:rsidTr="00002D01">
        <w:tc>
          <w:tcPr>
            <w:tcW w:w="677" w:type="dxa"/>
          </w:tcPr>
          <w:p w:rsidR="00640556" w:rsidRPr="00640556" w:rsidRDefault="00640556" w:rsidP="00640556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</w:tcPr>
          <w:p w:rsidR="00640556" w:rsidRPr="00640556" w:rsidRDefault="00640556" w:rsidP="0064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1pt"/>
                <w:rFonts w:eastAsia="Calibri"/>
                <w:sz w:val="24"/>
                <w:szCs w:val="24"/>
              </w:rPr>
              <w:t>Знание основных фактов, процессов, явлений истории культуры России (задание на установление соответствия)</w:t>
            </w:r>
          </w:p>
        </w:tc>
        <w:tc>
          <w:tcPr>
            <w:tcW w:w="1278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720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46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23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63%</w:t>
            </w:r>
          </w:p>
        </w:tc>
        <w:tc>
          <w:tcPr>
            <w:tcW w:w="2565" w:type="dxa"/>
            <w:vAlign w:val="center"/>
          </w:tcPr>
          <w:p w:rsidR="00640556" w:rsidRPr="00640556" w:rsidRDefault="00640556" w:rsidP="006405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Данный элемент содержания усвоен на </w:t>
            </w:r>
            <w:r w:rsidRPr="00640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приемлемом уровне</w:t>
            </w: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Возможно, необходимо обратить внимание на категорию учащихся, затрудняющихся с данным заданием.</w:t>
            </w:r>
          </w:p>
        </w:tc>
      </w:tr>
      <w:tr w:rsidR="00640556" w:rsidRPr="00640556" w:rsidTr="00EF02EB">
        <w:tc>
          <w:tcPr>
            <w:tcW w:w="677" w:type="dxa"/>
          </w:tcPr>
          <w:p w:rsidR="00640556" w:rsidRPr="00640556" w:rsidRDefault="00640556" w:rsidP="00640556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7" w:type="dxa"/>
          </w:tcPr>
          <w:p w:rsidR="00640556" w:rsidRPr="00640556" w:rsidRDefault="00640556" w:rsidP="0064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1pt"/>
                <w:rFonts w:eastAsia="Calibri"/>
                <w:sz w:val="24"/>
                <w:szCs w:val="24"/>
              </w:rPr>
              <w:t>Анализ</w:t>
            </w:r>
          </w:p>
          <w:p w:rsidR="00640556" w:rsidRPr="00640556" w:rsidRDefault="00640556" w:rsidP="0064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1pt"/>
                <w:rFonts w:eastAsia="Calibri"/>
                <w:sz w:val="24"/>
                <w:szCs w:val="24"/>
              </w:rPr>
              <w:t>иллюстративного</w:t>
            </w:r>
          </w:p>
          <w:p w:rsidR="00640556" w:rsidRPr="00640556" w:rsidRDefault="00640556" w:rsidP="0064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1pt"/>
                <w:rFonts w:eastAsia="Calibri"/>
                <w:sz w:val="24"/>
                <w:szCs w:val="24"/>
              </w:rPr>
              <w:t>материала</w:t>
            </w:r>
          </w:p>
        </w:tc>
        <w:tc>
          <w:tcPr>
            <w:tcW w:w="1278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720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46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123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69%</w:t>
            </w:r>
          </w:p>
        </w:tc>
        <w:tc>
          <w:tcPr>
            <w:tcW w:w="2565" w:type="dxa"/>
            <w:vAlign w:val="center"/>
          </w:tcPr>
          <w:p w:rsidR="00640556" w:rsidRPr="00640556" w:rsidRDefault="00640556" w:rsidP="006405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Данный элемент содержания усвоен на </w:t>
            </w:r>
            <w:r w:rsidRPr="00640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приемлемом уровне</w:t>
            </w: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Возможно, </w:t>
            </w: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необходимо обратить внимание на категорию учащихся, затрудняющихся с данным заданием.</w:t>
            </w:r>
          </w:p>
        </w:tc>
      </w:tr>
      <w:tr w:rsidR="00640556" w:rsidRPr="00640556" w:rsidTr="00037A1B">
        <w:tc>
          <w:tcPr>
            <w:tcW w:w="677" w:type="dxa"/>
          </w:tcPr>
          <w:p w:rsidR="00640556" w:rsidRPr="00640556" w:rsidRDefault="00640556" w:rsidP="00640556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7" w:type="dxa"/>
          </w:tcPr>
          <w:p w:rsidR="00640556" w:rsidRPr="00640556" w:rsidRDefault="00640556" w:rsidP="0064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1pt"/>
                <w:rFonts w:eastAsia="Calibri"/>
                <w:sz w:val="24"/>
                <w:szCs w:val="24"/>
              </w:rPr>
              <w:t>Умение использовать исторически е сведения для аргументации и в ходе дискуссии</w:t>
            </w:r>
          </w:p>
        </w:tc>
        <w:tc>
          <w:tcPr>
            <w:tcW w:w="1278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720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46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123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58%</w:t>
            </w:r>
          </w:p>
        </w:tc>
        <w:tc>
          <w:tcPr>
            <w:tcW w:w="2565" w:type="dxa"/>
            <w:vAlign w:val="center"/>
          </w:tcPr>
          <w:p w:rsidR="00640556" w:rsidRPr="00640556" w:rsidRDefault="00640556" w:rsidP="006405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Данный элемент содержания усвоен на </w:t>
            </w:r>
            <w:r w:rsidRPr="00640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приемлемом уровне</w:t>
            </w: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Возможно, необходимо обратить внимание на категорию учащихся, затрудняющихся с данным заданием.</w:t>
            </w:r>
          </w:p>
        </w:tc>
      </w:tr>
    </w:tbl>
    <w:p w:rsidR="00B6490D" w:rsidRDefault="008653B0" w:rsidP="008653B0">
      <w:pPr>
        <w:spacing w:after="0" w:line="240" w:lineRule="auto"/>
        <w:ind w:right="70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            </w:t>
      </w:r>
      <w:r w:rsidR="00B6490D" w:rsidRPr="00B6490D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Заключение</w:t>
      </w:r>
    </w:p>
    <w:p w:rsidR="00B6490D" w:rsidRPr="003277F2" w:rsidRDefault="00B6490D" w:rsidP="008653B0">
      <w:pPr>
        <w:tabs>
          <w:tab w:val="left" w:pos="10632"/>
          <w:tab w:val="left" w:pos="10773"/>
        </w:tabs>
        <w:spacing w:after="0" w:line="240" w:lineRule="auto"/>
        <w:ind w:left="851" w:right="57" w:hanging="851"/>
        <w:jc w:val="both"/>
        <w:rPr>
          <w:rFonts w:ascii="Times New Roman" w:hAnsi="Times New Roman" w:cs="Times New Roman"/>
          <w:sz w:val="28"/>
          <w:szCs w:val="28"/>
        </w:rPr>
      </w:pPr>
      <w:r w:rsidRPr="008653B0">
        <w:rPr>
          <w:rStyle w:val="22"/>
          <w:rFonts w:eastAsiaTheme="minorEastAsia"/>
        </w:rPr>
        <w:t xml:space="preserve">                       0-29 %</w:t>
      </w:r>
      <w:r>
        <w:rPr>
          <w:rStyle w:val="22"/>
          <w:rFonts w:eastAsiaTheme="minorEastAsia"/>
          <w:b w:val="0"/>
        </w:rPr>
        <w:t xml:space="preserve"> - </w:t>
      </w:r>
      <w:r w:rsidR="008653B0">
        <w:rPr>
          <w:rStyle w:val="22"/>
          <w:rFonts w:eastAsiaTheme="minorEastAsia"/>
          <w:b w:val="0"/>
        </w:rPr>
        <w:t>д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анный элемент содержания усвоен на крайне низком уровне.</w:t>
      </w:r>
      <w:r w:rsidR="008653B0">
        <w:rPr>
          <w:rFonts w:ascii="Times New Roman" w:hAnsi="Times New Roman" w:cs="Times New Roman"/>
          <w:sz w:val="28"/>
          <w:szCs w:val="28"/>
        </w:rPr>
        <w:t xml:space="preserve"> 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Требуется серьёзная коррекция.</w:t>
      </w:r>
    </w:p>
    <w:p w:rsidR="00B6490D" w:rsidRPr="003277F2" w:rsidRDefault="00B6490D" w:rsidP="008653B0">
      <w:pPr>
        <w:keepNext/>
        <w:keepLines/>
        <w:tabs>
          <w:tab w:val="left" w:pos="10632"/>
          <w:tab w:val="left" w:pos="10773"/>
        </w:tabs>
        <w:spacing w:after="0" w:line="240" w:lineRule="auto"/>
        <w:ind w:left="900" w:right="57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653B0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30-49 %</w:t>
      </w:r>
      <w:r w:rsidR="008653B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- д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анный элемент содержания усвоен на низком уровне. Требуется коррекция.</w:t>
      </w:r>
    </w:p>
    <w:p w:rsidR="00B6490D" w:rsidRPr="003277F2" w:rsidRDefault="00B6490D" w:rsidP="008653B0">
      <w:pPr>
        <w:keepNext/>
        <w:keepLines/>
        <w:tabs>
          <w:tab w:val="left" w:pos="10632"/>
          <w:tab w:val="left" w:pos="10773"/>
        </w:tabs>
        <w:spacing w:after="0" w:line="240" w:lineRule="auto"/>
        <w:ind w:left="900" w:right="57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653B0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50-69%</w:t>
      </w:r>
      <w:r w:rsidR="008653B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- д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анный элемент содержания усвоен на приемлемом уровне. Возможно, необходимо обратить внимание на категорию учащихся, затрудняющихся с данным заданием.</w:t>
      </w:r>
    </w:p>
    <w:p w:rsidR="00B6490D" w:rsidRPr="003277F2" w:rsidRDefault="00B6490D" w:rsidP="008653B0">
      <w:pPr>
        <w:keepNext/>
        <w:keepLines/>
        <w:tabs>
          <w:tab w:val="left" w:pos="10632"/>
          <w:tab w:val="left" w:pos="10773"/>
        </w:tabs>
        <w:spacing w:after="0" w:line="240" w:lineRule="auto"/>
        <w:ind w:left="900" w:right="57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653B0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70-89%</w:t>
      </w:r>
      <w:r w:rsidR="008653B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- д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анный элемент содержания усвоен на хорошем уровне. Важно поддерживать этот уровень у сильных учащихся и продолжать подготовку слабых учащихся.</w:t>
      </w:r>
    </w:p>
    <w:p w:rsidR="004A4D94" w:rsidRPr="008E42F9" w:rsidRDefault="00B6490D" w:rsidP="008E42F9">
      <w:pPr>
        <w:keepNext/>
        <w:keepLines/>
        <w:tabs>
          <w:tab w:val="left" w:pos="10632"/>
          <w:tab w:val="left" w:pos="10773"/>
        </w:tabs>
        <w:spacing w:after="0" w:line="240" w:lineRule="auto"/>
        <w:ind w:left="900" w:right="57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653B0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От 90%</w:t>
      </w:r>
      <w:r w:rsidR="008653B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- д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анный элемент содержания усвоен на высоком уровне. Важно зафиксировать данный уровень. Обратить внимание на причины и условия, обеспечившие высокий результат.</w:t>
      </w:r>
    </w:p>
    <w:p w:rsidR="004708A1" w:rsidRDefault="004708A1" w:rsidP="004708A1">
      <w:pPr>
        <w:spacing w:after="0" w:line="240" w:lineRule="auto"/>
        <w:ind w:left="920"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8E42F9" w:rsidRDefault="003277F2" w:rsidP="004708A1">
      <w:pPr>
        <w:spacing w:after="0" w:line="240" w:lineRule="auto"/>
        <w:ind w:left="920" w:firstLine="70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На </w:t>
      </w:r>
      <w:r w:rsidRPr="003277F2">
        <w:rPr>
          <w:rStyle w:val="22"/>
          <w:rFonts w:eastAsiaTheme="minorEastAsia"/>
        </w:rPr>
        <w:t xml:space="preserve">диаграмме 2 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представлен средний процент отметок за работу среди общеобразовательных организаций </w:t>
      </w:r>
      <w:r w:rsidR="008E42F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района: </w:t>
      </w:r>
    </w:p>
    <w:p w:rsidR="00FC73B8" w:rsidRPr="004708A1" w:rsidRDefault="00FC73B8" w:rsidP="004708A1">
      <w:pPr>
        <w:spacing w:after="0" w:line="240" w:lineRule="auto"/>
        <w:ind w:left="920"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FC73B8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1187450</wp:posOffset>
            </wp:positionH>
            <wp:positionV relativeFrom="paragraph">
              <wp:posOffset>118110</wp:posOffset>
            </wp:positionV>
            <wp:extent cx="4819650" cy="3067050"/>
            <wp:effectExtent l="19050" t="0" r="19050" b="0"/>
            <wp:wrapTight wrapText="bothSides">
              <wp:wrapPolygon edited="0">
                <wp:start x="-85" y="0"/>
                <wp:lineTo x="-85" y="21600"/>
                <wp:lineTo x="21685" y="21600"/>
                <wp:lineTo x="21685" y="0"/>
                <wp:lineTo x="-85" y="0"/>
              </wp:wrapPolygon>
            </wp:wrapTight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D805B5" w:rsidRPr="00FC73B8" w:rsidRDefault="003277F2" w:rsidP="00FC73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Как видно из диаграмм </w:t>
      </w:r>
      <w:r w:rsidR="00350E83">
        <w:rPr>
          <w:rFonts w:ascii="Times New Roman" w:hAnsi="Times New Roman" w:cs="Times New Roman"/>
          <w:color w:val="000000"/>
          <w:sz w:val="28"/>
          <w:szCs w:val="28"/>
          <w:lang w:bidi="ru-RU"/>
        </w:rPr>
        <w:t>1-2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в среднем по </w:t>
      </w:r>
      <w:r w:rsidR="00350E83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району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FC73B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13 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% учащихся получили оценку «2», т.е. на сегодняшний день эти выпускники к экзамену не готовы. </w:t>
      </w:r>
      <w:bookmarkStart w:id="1" w:name="bookmark8"/>
    </w:p>
    <w:p w:rsidR="003277F2" w:rsidRDefault="003277F2" w:rsidP="00350E83">
      <w:pPr>
        <w:keepNext/>
        <w:keepLines/>
        <w:spacing w:after="0" w:line="240" w:lineRule="auto"/>
        <w:ind w:left="2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</w:pPr>
      <w:r w:rsidRPr="00350E83"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  <w:t>Анализ выполнения заданий.</w:t>
      </w:r>
      <w:bookmarkEnd w:id="1"/>
    </w:p>
    <w:p w:rsidR="00FF3A4C" w:rsidRPr="00892479" w:rsidRDefault="00133A03" w:rsidP="00892479">
      <w:pPr>
        <w:keepNext/>
        <w:keepLines/>
        <w:spacing w:after="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-241300</wp:posOffset>
            </wp:positionH>
            <wp:positionV relativeFrom="paragraph">
              <wp:posOffset>815975</wp:posOffset>
            </wp:positionV>
            <wp:extent cx="7172325" cy="3381375"/>
            <wp:effectExtent l="19050" t="0" r="9525" b="0"/>
            <wp:wrapTight wrapText="bothSides">
              <wp:wrapPolygon edited="0">
                <wp:start x="-57" y="0"/>
                <wp:lineTo x="-57" y="21539"/>
                <wp:lineTo x="21629" y="21539"/>
                <wp:lineTo x="21629" y="0"/>
                <wp:lineTo x="-57" y="0"/>
              </wp:wrapPolygon>
            </wp:wrapTight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="004E3BA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Из </w:t>
      </w:r>
      <w:r w:rsidR="004E3BA9" w:rsidRPr="00D01EDB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диаграмма 3</w:t>
      </w:r>
      <w:r w:rsidR="004E3BA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можно проследить количество </w:t>
      </w:r>
      <w:proofErr w:type="gramStart"/>
      <w:r w:rsidR="004E3BA9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обучающихся</w:t>
      </w:r>
      <w:proofErr w:type="gramEnd"/>
      <w:r w:rsidR="004E3BA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выполнивших задания КДР:</w:t>
      </w:r>
    </w:p>
    <w:p w:rsidR="00FF3A4C" w:rsidRDefault="00FF3A4C" w:rsidP="00A72D9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203279" w:rsidRDefault="003277F2" w:rsidP="00D01ED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С 1,</w:t>
      </w:r>
      <w:r w:rsid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2,</w:t>
      </w:r>
      <w:r w:rsid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133A03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заданием КДР </w:t>
      </w:r>
      <w:proofErr w:type="gramStart"/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обучающиеся</w:t>
      </w:r>
      <w:proofErr w:type="gramEnd"/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справились успешно. </w:t>
      </w:r>
      <w:r w:rsidR="00203279" w:rsidRP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Данный элемент содержания усвоен на хорошем уровне. Важно поддерживать этот уровень у сильных учащихся и продолжать подготовку слабых учащихся.</w:t>
      </w:r>
      <w:r w:rsid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203279" w:rsidRDefault="00203279" w:rsidP="006A19F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Задания </w:t>
      </w:r>
      <w:r w:rsidR="00133A0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4, 5, 6, 7, 8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>усвоен</w:t>
      </w:r>
      <w:r w:rsidR="00133A03">
        <w:rPr>
          <w:rFonts w:ascii="Times New Roman" w:hAnsi="Times New Roman" w:cs="Times New Roman"/>
          <w:color w:val="000000"/>
          <w:sz w:val="28"/>
          <w:szCs w:val="28"/>
          <w:lang w:bidi="ru-RU"/>
        </w:rPr>
        <w:t>ы</w:t>
      </w:r>
      <w:r w:rsidRP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на приемлемом уровне. </w:t>
      </w:r>
      <w:r w:rsidR="00133A03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Однако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</w:t>
      </w:r>
      <w:r w:rsidRP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>едагогам необходимо обратить внимание на категорию учащихся, затрудняющихся с данным заданием</w:t>
      </w:r>
      <w:r w:rsidRPr="008653B0">
        <w:rPr>
          <w:rFonts w:ascii="Times New Roman" w:hAnsi="Times New Roman" w:cs="Times New Roman"/>
          <w:color w:val="000000"/>
          <w:sz w:val="24"/>
          <w:szCs w:val="24"/>
          <w:lang w:bidi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</w:p>
    <w:p w:rsidR="00483428" w:rsidRDefault="00483428" w:rsidP="00D01EDB">
      <w:pPr>
        <w:spacing w:after="0" w:line="240" w:lineRule="auto"/>
        <w:ind w:firstLine="74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2" w:name="_GoBack"/>
      <w:bookmarkEnd w:id="2"/>
    </w:p>
    <w:p w:rsidR="003967C5" w:rsidRDefault="003277F2" w:rsidP="00BA262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A262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Опираясь на анализ результатов КДР, </w:t>
      </w:r>
      <w:r w:rsidR="00BA2625" w:rsidRPr="00BA2625">
        <w:rPr>
          <w:rFonts w:ascii="Times New Roman" w:eastAsia="Times New Roman" w:hAnsi="Times New Roman"/>
          <w:color w:val="000000"/>
          <w:sz w:val="28"/>
        </w:rPr>
        <w:t>для достижения успешного результата на ЕГЭ необходим дифференцированный подход к подготовке учащихся.</w:t>
      </w:r>
      <w:r w:rsidR="00BA2625" w:rsidRPr="00BA2625">
        <w:rPr>
          <w:rFonts w:ascii="Times New Roman" w:eastAsia="Times New Roman" w:hAnsi="Times New Roman"/>
          <w:sz w:val="24"/>
          <w:szCs w:val="24"/>
        </w:rPr>
        <w:br/>
      </w:r>
    </w:p>
    <w:p w:rsidR="008A3DF9" w:rsidRDefault="00BA2625" w:rsidP="003307C7">
      <w:pPr>
        <w:spacing w:after="0" w:line="240" w:lineRule="auto"/>
        <w:rPr>
          <w:rFonts w:ascii="Times New Roman" w:eastAsia="Times New Roman" w:hAnsi="Times New Roman"/>
          <w:color w:val="000000"/>
          <w:sz w:val="28"/>
        </w:rPr>
      </w:pPr>
      <w:r w:rsidRPr="00BA2625">
        <w:rPr>
          <w:rFonts w:ascii="Times New Roman" w:hAnsi="Times New Roman" w:cs="Times New Roman"/>
          <w:color w:val="000000"/>
          <w:sz w:val="28"/>
          <w:szCs w:val="28"/>
          <w:lang w:bidi="ru-RU"/>
        </w:rPr>
        <w:t>П</w:t>
      </w:r>
      <w:r w:rsidR="00730BCA" w:rsidRPr="00BA262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едагогам </w:t>
      </w:r>
      <w:r w:rsidR="00483428" w:rsidRPr="00BA262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даны следующие </w:t>
      </w:r>
      <w:r w:rsidR="00483428" w:rsidRPr="00BA2625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рекомендации</w:t>
      </w:r>
      <w:r w:rsidR="00730BCA" w:rsidRPr="00BA262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: </w:t>
      </w:r>
      <w:r w:rsidRPr="00BA2625">
        <w:rPr>
          <w:rFonts w:ascii="Times New Roman" w:eastAsia="Times New Roman" w:hAnsi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/>
          <w:color w:val="000000"/>
          <w:sz w:val="28"/>
        </w:rPr>
        <w:t xml:space="preserve">1. </w:t>
      </w:r>
      <w:r w:rsidRPr="00BA2625">
        <w:rPr>
          <w:rFonts w:ascii="Times New Roman" w:eastAsia="Times New Roman" w:hAnsi="Times New Roman"/>
          <w:color w:val="000000"/>
          <w:sz w:val="28"/>
        </w:rPr>
        <w:t>Со слабыми учащимися необходимо отрабатывать задания дл</w:t>
      </w:r>
      <w:r>
        <w:rPr>
          <w:rFonts w:ascii="Times New Roman" w:eastAsia="Times New Roman" w:hAnsi="Times New Roman"/>
          <w:color w:val="000000"/>
          <w:sz w:val="28"/>
        </w:rPr>
        <w:t>я преодоления порога успешности.</w:t>
      </w:r>
      <w:r w:rsidRPr="00BA2625">
        <w:rPr>
          <w:rFonts w:ascii="Times New Roman" w:eastAsia="Times New Roman" w:hAnsi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/>
          <w:color w:val="000000"/>
          <w:sz w:val="28"/>
        </w:rPr>
        <w:t xml:space="preserve">2. </w:t>
      </w:r>
      <w:r w:rsidRPr="00BA2625">
        <w:rPr>
          <w:rFonts w:ascii="Times New Roman" w:eastAsia="Times New Roman" w:hAnsi="Times New Roman"/>
          <w:color w:val="000000"/>
          <w:sz w:val="28"/>
        </w:rPr>
        <w:t>Необходимо проводить повторение проблемных тем, которые выявляются при проведении</w:t>
      </w:r>
      <w:r>
        <w:rPr>
          <w:rFonts w:ascii="Times New Roman" w:eastAsia="Times New Roman" w:hAnsi="Times New Roman"/>
          <w:color w:val="000000"/>
          <w:sz w:val="28"/>
        </w:rPr>
        <w:t xml:space="preserve"> </w:t>
      </w:r>
      <w:r w:rsidRPr="00BA2625">
        <w:rPr>
          <w:rFonts w:ascii="Times New Roman" w:eastAsia="Times New Roman" w:hAnsi="Times New Roman"/>
          <w:color w:val="000000"/>
          <w:sz w:val="28"/>
        </w:rPr>
        <w:t xml:space="preserve"> КДР и текущего контроля.</w:t>
      </w:r>
      <w:r w:rsidRPr="00BA2625">
        <w:rPr>
          <w:rFonts w:ascii="Times New Roman" w:eastAsia="Times New Roman" w:hAnsi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/>
          <w:color w:val="000000"/>
          <w:sz w:val="28"/>
        </w:rPr>
        <w:t xml:space="preserve">3. </w:t>
      </w:r>
      <w:r w:rsidR="003967C5">
        <w:rPr>
          <w:rFonts w:ascii="Times New Roman" w:eastAsia="Times New Roman" w:hAnsi="Times New Roman"/>
          <w:color w:val="000000"/>
          <w:sz w:val="28"/>
        </w:rPr>
        <w:t>Усилить</w:t>
      </w:r>
      <w:r w:rsidR="00606D5D">
        <w:rPr>
          <w:rFonts w:ascii="Times New Roman" w:eastAsia="Times New Roman" w:hAnsi="Times New Roman"/>
          <w:color w:val="000000"/>
          <w:sz w:val="28"/>
        </w:rPr>
        <w:t xml:space="preserve"> работу с учащимися на выполнение западающих заданий КДР</w:t>
      </w:r>
      <w:r w:rsidRPr="00BA2625">
        <w:rPr>
          <w:rFonts w:ascii="Times New Roman" w:eastAsia="Times New Roman" w:hAnsi="Times New Roman"/>
          <w:color w:val="000000"/>
          <w:sz w:val="28"/>
        </w:rPr>
        <w:t xml:space="preserve">. </w:t>
      </w:r>
    </w:p>
    <w:p w:rsidR="00BA2625" w:rsidRPr="00BA2625" w:rsidRDefault="00BA2625" w:rsidP="003307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4. </w:t>
      </w:r>
      <w:r w:rsidRPr="00BA2625">
        <w:rPr>
          <w:rFonts w:ascii="Times New Roman" w:eastAsia="Times New Roman" w:hAnsi="Times New Roman"/>
          <w:color w:val="000000"/>
          <w:sz w:val="28"/>
        </w:rPr>
        <w:t>С сильными учащимися проводить разбор заданий повышенного уровня сложности, проверяя усвоение этих методов на самостоятельных работах и дополнительных занятиях.</w:t>
      </w:r>
    </w:p>
    <w:p w:rsidR="00767748" w:rsidRPr="00483428" w:rsidRDefault="00767748" w:rsidP="00BA2625">
      <w:pPr>
        <w:pStyle w:val="ae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67748" w:rsidRPr="00483428" w:rsidSect="00767748">
      <w:headerReference w:type="default" r:id="rId11"/>
      <w:footerReference w:type="default" r:id="rId12"/>
      <w:type w:val="continuous"/>
      <w:pgSz w:w="11900" w:h="16840"/>
      <w:pgMar w:top="1310" w:right="390" w:bottom="1132" w:left="68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491" w:rsidRDefault="00451491" w:rsidP="003277F2">
      <w:pPr>
        <w:spacing w:after="0" w:line="240" w:lineRule="auto"/>
      </w:pPr>
      <w:r>
        <w:separator/>
      </w:r>
    </w:p>
  </w:endnote>
  <w:endnote w:type="continuationSeparator" w:id="0">
    <w:p w:rsidR="00451491" w:rsidRDefault="00451491" w:rsidP="00327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748" w:rsidRDefault="00451491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4.05pt;margin-top:801.15pt;width:383.85pt;height:20.35pt;z-index:-251655168;mso-wrap-distance-left:5pt;mso-wrap-distance-right:5pt;mso-position-horizontal-relative:page;mso-position-vertical-relative:page" wrapcoords="0 0" filled="f" stroked="f">
          <v:textbox style="mso-next-textbox:#_x0000_s2050" inset="0,0,0,0">
            <w:txbxContent>
              <w:p w:rsidR="00767748" w:rsidRDefault="00767748" w:rsidP="003277F2">
                <w:pPr>
                  <w:spacing w:line="240" w:lineRule="auto"/>
                  <w:jc w:val="center"/>
                </w:pPr>
                <w:r>
                  <w:rPr>
                    <w:rStyle w:val="a5"/>
                    <w:rFonts w:eastAsiaTheme="minorEastAsia"/>
                  </w:rPr>
                  <w:t>Муниципальное  бюджетное учреждение «Центр развития образования»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491" w:rsidRDefault="00451491" w:rsidP="003277F2">
      <w:pPr>
        <w:spacing w:after="0" w:line="240" w:lineRule="auto"/>
      </w:pPr>
      <w:r>
        <w:separator/>
      </w:r>
    </w:p>
  </w:footnote>
  <w:footnote w:type="continuationSeparator" w:id="0">
    <w:p w:rsidR="00451491" w:rsidRDefault="00451491" w:rsidP="00327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748" w:rsidRDefault="00451491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0.85pt;margin-top:21.5pt;width:498.4pt;height:19.35pt;z-index:-251656192;mso-wrap-distance-left:5pt;mso-wrap-distance-right:5pt;mso-position-horizontal-relative:page;mso-position-vertical-relative:page" wrapcoords="0 0" filled="f" stroked="f">
          <v:textbox style="mso-next-textbox:#_x0000_s2049" inset="0,0,0,0">
            <w:txbxContent>
              <w:p w:rsidR="00767748" w:rsidRDefault="00767748">
                <w:pPr>
                  <w:tabs>
                    <w:tab w:val="right" w:pos="4056"/>
                    <w:tab w:val="right" w:pos="5890"/>
                    <w:tab w:val="right" w:pos="9283"/>
                  </w:tabs>
                  <w:spacing w:line="240" w:lineRule="auto"/>
                </w:pPr>
                <w:r>
                  <w:rPr>
                    <w:rStyle w:val="a5"/>
                    <w:rFonts w:eastAsiaTheme="minorEastAsia"/>
                  </w:rPr>
                  <w:t>Анализ КДР</w:t>
                </w:r>
                <w:r>
                  <w:rPr>
                    <w:rStyle w:val="a5"/>
                    <w:rFonts w:eastAsiaTheme="minorEastAsia"/>
                  </w:rPr>
                  <w:tab/>
                </w:r>
                <w:r w:rsidR="00C835D3">
                  <w:rPr>
                    <w:rStyle w:val="a5"/>
                    <w:rFonts w:eastAsiaTheme="minorEastAsia"/>
                  </w:rPr>
                  <w:t>История</w:t>
                </w:r>
                <w:r>
                  <w:rPr>
                    <w:rStyle w:val="a5"/>
                    <w:rFonts w:eastAsiaTheme="minorEastAsia"/>
                  </w:rPr>
                  <w:tab/>
                  <w:t>11 класс</w:t>
                </w:r>
                <w:r>
                  <w:rPr>
                    <w:rStyle w:val="a5"/>
                    <w:rFonts w:eastAsiaTheme="minorEastAsia"/>
                  </w:rPr>
                  <w:tab/>
                </w:r>
                <w:r w:rsidR="00C835D3">
                  <w:rPr>
                    <w:rStyle w:val="a5"/>
                    <w:rFonts w:eastAsiaTheme="minorEastAsia"/>
                  </w:rPr>
                  <w:t>21</w:t>
                </w:r>
                <w:r>
                  <w:rPr>
                    <w:rStyle w:val="a5"/>
                    <w:rFonts w:eastAsiaTheme="minorEastAsia"/>
                  </w:rPr>
                  <w:t xml:space="preserve"> декабря 2018 г.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E30DA"/>
    <w:multiLevelType w:val="hybridMultilevel"/>
    <w:tmpl w:val="0F78E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E225D"/>
    <w:multiLevelType w:val="multilevel"/>
    <w:tmpl w:val="77380A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BE6F51"/>
    <w:multiLevelType w:val="hybridMultilevel"/>
    <w:tmpl w:val="6E809D6E"/>
    <w:lvl w:ilvl="0" w:tplc="DA00C52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5A19F2"/>
    <w:multiLevelType w:val="hybridMultilevel"/>
    <w:tmpl w:val="0C08F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C51DC0"/>
    <w:multiLevelType w:val="hybridMultilevel"/>
    <w:tmpl w:val="E6B2EE24"/>
    <w:lvl w:ilvl="0" w:tplc="DA00C52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7E4A7B"/>
    <w:multiLevelType w:val="multilevel"/>
    <w:tmpl w:val="430A443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D254B9A"/>
    <w:multiLevelType w:val="hybridMultilevel"/>
    <w:tmpl w:val="3F1A33CE"/>
    <w:lvl w:ilvl="0" w:tplc="DA00C52A">
      <w:start w:val="1"/>
      <w:numFmt w:val="bullet"/>
      <w:lvlText w:val="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277F2"/>
    <w:rsid w:val="0000027A"/>
    <w:rsid w:val="0006519A"/>
    <w:rsid w:val="00067C11"/>
    <w:rsid w:val="0008407B"/>
    <w:rsid w:val="000C2624"/>
    <w:rsid w:val="00104323"/>
    <w:rsid w:val="00110B10"/>
    <w:rsid w:val="00120A1F"/>
    <w:rsid w:val="00133A03"/>
    <w:rsid w:val="00182532"/>
    <w:rsid w:val="00193A94"/>
    <w:rsid w:val="001E1A90"/>
    <w:rsid w:val="00203279"/>
    <w:rsid w:val="002211AF"/>
    <w:rsid w:val="0022189C"/>
    <w:rsid w:val="00227B92"/>
    <w:rsid w:val="002C6594"/>
    <w:rsid w:val="002D2066"/>
    <w:rsid w:val="002E393B"/>
    <w:rsid w:val="003277F2"/>
    <w:rsid w:val="003307C7"/>
    <w:rsid w:val="00350E83"/>
    <w:rsid w:val="0035193D"/>
    <w:rsid w:val="00360A24"/>
    <w:rsid w:val="003967C5"/>
    <w:rsid w:val="00402042"/>
    <w:rsid w:val="00451491"/>
    <w:rsid w:val="004610C0"/>
    <w:rsid w:val="004708A1"/>
    <w:rsid w:val="00483428"/>
    <w:rsid w:val="004A4D94"/>
    <w:rsid w:val="004E3BA9"/>
    <w:rsid w:val="005666C3"/>
    <w:rsid w:val="005852F4"/>
    <w:rsid w:val="005B568E"/>
    <w:rsid w:val="005C35B3"/>
    <w:rsid w:val="005D20E1"/>
    <w:rsid w:val="005F3F52"/>
    <w:rsid w:val="006043C9"/>
    <w:rsid w:val="00606D5D"/>
    <w:rsid w:val="00640556"/>
    <w:rsid w:val="006A19FA"/>
    <w:rsid w:val="006C68C0"/>
    <w:rsid w:val="006E3FA7"/>
    <w:rsid w:val="007004AD"/>
    <w:rsid w:val="00730BCA"/>
    <w:rsid w:val="00762C72"/>
    <w:rsid w:val="00767748"/>
    <w:rsid w:val="007B727A"/>
    <w:rsid w:val="007D464A"/>
    <w:rsid w:val="007E74EC"/>
    <w:rsid w:val="00811B20"/>
    <w:rsid w:val="00857EE9"/>
    <w:rsid w:val="008653B0"/>
    <w:rsid w:val="00892479"/>
    <w:rsid w:val="008A3DF9"/>
    <w:rsid w:val="008B5E45"/>
    <w:rsid w:val="008D23E7"/>
    <w:rsid w:val="008E42F9"/>
    <w:rsid w:val="008E5048"/>
    <w:rsid w:val="009107B4"/>
    <w:rsid w:val="00942B31"/>
    <w:rsid w:val="0097470C"/>
    <w:rsid w:val="00A503E5"/>
    <w:rsid w:val="00A72D91"/>
    <w:rsid w:val="00AD438A"/>
    <w:rsid w:val="00AF0672"/>
    <w:rsid w:val="00B12720"/>
    <w:rsid w:val="00B6490D"/>
    <w:rsid w:val="00BA2625"/>
    <w:rsid w:val="00BF5EED"/>
    <w:rsid w:val="00C5544B"/>
    <w:rsid w:val="00C835D3"/>
    <w:rsid w:val="00C91C51"/>
    <w:rsid w:val="00D01EDB"/>
    <w:rsid w:val="00D103F0"/>
    <w:rsid w:val="00D804A8"/>
    <w:rsid w:val="00D805B5"/>
    <w:rsid w:val="00DE2473"/>
    <w:rsid w:val="00DF1FA0"/>
    <w:rsid w:val="00E00534"/>
    <w:rsid w:val="00E02AA1"/>
    <w:rsid w:val="00E27086"/>
    <w:rsid w:val="00E4167C"/>
    <w:rsid w:val="00E86072"/>
    <w:rsid w:val="00ED7B33"/>
    <w:rsid w:val="00F71F97"/>
    <w:rsid w:val="00FC363A"/>
    <w:rsid w:val="00FC73B8"/>
    <w:rsid w:val="00FF3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6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Exact">
    <w:name w:val="Основной текст (4) Exact"/>
    <w:basedOn w:val="a0"/>
    <w:link w:val="4"/>
    <w:rsid w:val="003277F2"/>
    <w:rPr>
      <w:rFonts w:ascii="Calibri" w:eastAsia="Calibri" w:hAnsi="Calibri" w:cs="Calibri"/>
      <w:sz w:val="17"/>
      <w:szCs w:val="17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3277F2"/>
    <w:rPr>
      <w:rFonts w:ascii="Calibri" w:eastAsia="Calibri" w:hAnsi="Calibri" w:cs="Calibri"/>
      <w:sz w:val="16"/>
      <w:szCs w:val="16"/>
      <w:shd w:val="clear" w:color="auto" w:fill="FFFFFF"/>
    </w:rPr>
  </w:style>
  <w:style w:type="character" w:customStyle="1" w:styleId="5TimesNewRoman7ptExact">
    <w:name w:val="Основной текст (5) + Times New Roman;7 pt;Полужирный Exact"/>
    <w:basedOn w:val="5Exact"/>
    <w:rsid w:val="003277F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5TimesNewRoman7ptExact0">
    <w:name w:val="Основной текст (5) + Times New Roman;7 pt Exact"/>
    <w:basedOn w:val="5Exact"/>
    <w:rsid w:val="003277F2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5TimesNewRoman85ptExact">
    <w:name w:val="Основной текст (5) + Times New Roman;8;5 pt Exact"/>
    <w:basedOn w:val="5Exact"/>
    <w:rsid w:val="003277F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sid w:val="003277F2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6CalibriExact">
    <w:name w:val="Основной текст (6) + Calibri;Курсив Exact"/>
    <w:basedOn w:val="6Exact"/>
    <w:rsid w:val="003277F2"/>
    <w:rPr>
      <w:rFonts w:ascii="Calibri" w:eastAsia="Calibri" w:hAnsi="Calibri" w:cs="Calibri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Exact">
    <w:name w:val="Подпись к картинке Exact"/>
    <w:basedOn w:val="a0"/>
    <w:link w:val="a3"/>
    <w:rsid w:val="003277F2"/>
    <w:rPr>
      <w:rFonts w:ascii="Calibri" w:eastAsia="Calibri" w:hAnsi="Calibri" w:cs="Calibri"/>
      <w:sz w:val="17"/>
      <w:szCs w:val="17"/>
      <w:shd w:val="clear" w:color="auto" w:fill="FFFFFF"/>
    </w:rPr>
  </w:style>
  <w:style w:type="character" w:customStyle="1" w:styleId="2Exact">
    <w:name w:val="Подпись к картинке (2) Exact"/>
    <w:basedOn w:val="a0"/>
    <w:link w:val="2"/>
    <w:rsid w:val="003277F2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3Exact">
    <w:name w:val="Подпись к картинке (3) Exact"/>
    <w:basedOn w:val="a0"/>
    <w:link w:val="3"/>
    <w:rsid w:val="003277F2"/>
    <w:rPr>
      <w:rFonts w:ascii="Calibri" w:eastAsia="Calibri" w:hAnsi="Calibri" w:cs="Calibri"/>
      <w:b/>
      <w:bCs/>
      <w:shd w:val="clear" w:color="auto" w:fill="FFFFFF"/>
    </w:rPr>
  </w:style>
  <w:style w:type="character" w:customStyle="1" w:styleId="7Exact">
    <w:name w:val="Основной текст (7) Exact"/>
    <w:basedOn w:val="a0"/>
    <w:rsid w:val="003277F2"/>
    <w:rPr>
      <w:rFonts w:ascii="Calibri" w:eastAsia="Calibri" w:hAnsi="Calibri" w:cs="Calibri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8Exact">
    <w:name w:val="Основной текст (8) Exact"/>
    <w:basedOn w:val="a0"/>
    <w:link w:val="8"/>
    <w:rsid w:val="003277F2"/>
    <w:rPr>
      <w:rFonts w:ascii="Calibri" w:eastAsia="Calibri" w:hAnsi="Calibri" w:cs="Calibri"/>
      <w:b/>
      <w:bCs/>
      <w:shd w:val="clear" w:color="auto" w:fill="FFFFFF"/>
    </w:rPr>
  </w:style>
  <w:style w:type="character" w:customStyle="1" w:styleId="9Exact">
    <w:name w:val="Основной текст (9) Exact"/>
    <w:basedOn w:val="a0"/>
    <w:link w:val="9"/>
    <w:rsid w:val="003277F2"/>
    <w:rPr>
      <w:rFonts w:ascii="Trebuchet MS" w:eastAsia="Trebuchet MS" w:hAnsi="Trebuchet MS" w:cs="Trebuchet MS"/>
      <w:spacing w:val="20"/>
      <w:sz w:val="10"/>
      <w:szCs w:val="10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3277F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4">
    <w:name w:val="Колонтитул_"/>
    <w:basedOn w:val="a0"/>
    <w:rsid w:val="003277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Колонтитул"/>
    <w:basedOn w:val="a4"/>
    <w:rsid w:val="003277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Заголовок №2_"/>
    <w:basedOn w:val="a0"/>
    <w:rsid w:val="003277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rsid w:val="003277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 + Полужирный"/>
    <w:basedOn w:val="21"/>
    <w:rsid w:val="003277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Заголовок №2"/>
    <w:basedOn w:val="20"/>
    <w:rsid w:val="003277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6">
    <w:name w:val="Подпись к таблице_"/>
    <w:basedOn w:val="a0"/>
    <w:link w:val="a7"/>
    <w:rsid w:val="003277F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4">
    <w:name w:val="Основной текст (2)"/>
    <w:basedOn w:val="21"/>
    <w:rsid w:val="003277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1"/>
    <w:rsid w:val="003277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3277F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BookmanOldStyle4pt">
    <w:name w:val="Основной текст (2) + Bookman Old Style;4 pt"/>
    <w:basedOn w:val="21"/>
    <w:rsid w:val="003277F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3277F2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character" w:customStyle="1" w:styleId="1">
    <w:name w:val="Заголовок №1_"/>
    <w:basedOn w:val="a0"/>
    <w:link w:val="10"/>
    <w:rsid w:val="003277F2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3277F2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7"/>
      <w:szCs w:val="17"/>
    </w:rPr>
  </w:style>
  <w:style w:type="paragraph" w:customStyle="1" w:styleId="5">
    <w:name w:val="Основной текст (5)"/>
    <w:basedOn w:val="a"/>
    <w:link w:val="5Exact"/>
    <w:rsid w:val="003277F2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6"/>
      <w:szCs w:val="16"/>
    </w:rPr>
  </w:style>
  <w:style w:type="paragraph" w:customStyle="1" w:styleId="6">
    <w:name w:val="Основной текст (6)"/>
    <w:basedOn w:val="a"/>
    <w:link w:val="6Exact"/>
    <w:rsid w:val="003277F2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3">
    <w:name w:val="Подпись к картинке"/>
    <w:basedOn w:val="a"/>
    <w:link w:val="Exact"/>
    <w:rsid w:val="003277F2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7"/>
      <w:szCs w:val="17"/>
    </w:rPr>
  </w:style>
  <w:style w:type="paragraph" w:customStyle="1" w:styleId="2">
    <w:name w:val="Подпись к картинке (2)"/>
    <w:basedOn w:val="a"/>
    <w:link w:val="2Exact"/>
    <w:rsid w:val="003277F2"/>
    <w:pPr>
      <w:widowControl w:val="0"/>
      <w:shd w:val="clear" w:color="auto" w:fill="FFFFFF"/>
      <w:spacing w:after="0" w:line="0" w:lineRule="atLeast"/>
      <w:jc w:val="center"/>
    </w:pPr>
    <w:rPr>
      <w:rFonts w:ascii="Calibri" w:eastAsia="Calibri" w:hAnsi="Calibri" w:cs="Calibri"/>
      <w:sz w:val="20"/>
      <w:szCs w:val="20"/>
    </w:rPr>
  </w:style>
  <w:style w:type="paragraph" w:customStyle="1" w:styleId="3">
    <w:name w:val="Подпись к картинке (3)"/>
    <w:basedOn w:val="a"/>
    <w:link w:val="3Exact"/>
    <w:rsid w:val="003277F2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b/>
      <w:bCs/>
    </w:rPr>
  </w:style>
  <w:style w:type="paragraph" w:customStyle="1" w:styleId="70">
    <w:name w:val="Основной текст (7)"/>
    <w:basedOn w:val="a"/>
    <w:link w:val="7"/>
    <w:rsid w:val="003277F2"/>
    <w:pPr>
      <w:widowControl w:val="0"/>
      <w:shd w:val="clear" w:color="auto" w:fill="FFFFFF"/>
      <w:spacing w:after="180" w:line="0" w:lineRule="atLeast"/>
    </w:pPr>
    <w:rPr>
      <w:rFonts w:ascii="Calibri" w:eastAsia="Calibri" w:hAnsi="Calibri" w:cs="Calibri"/>
      <w:b/>
      <w:bCs/>
      <w:sz w:val="30"/>
      <w:szCs w:val="30"/>
    </w:rPr>
  </w:style>
  <w:style w:type="paragraph" w:customStyle="1" w:styleId="8">
    <w:name w:val="Основной текст (8)"/>
    <w:basedOn w:val="a"/>
    <w:link w:val="8Exact"/>
    <w:rsid w:val="003277F2"/>
    <w:pPr>
      <w:widowControl w:val="0"/>
      <w:shd w:val="clear" w:color="auto" w:fill="FFFFFF"/>
      <w:spacing w:after="240" w:line="0" w:lineRule="atLeast"/>
    </w:pPr>
    <w:rPr>
      <w:rFonts w:ascii="Calibri" w:eastAsia="Calibri" w:hAnsi="Calibri" w:cs="Calibri"/>
      <w:b/>
      <w:bCs/>
    </w:rPr>
  </w:style>
  <w:style w:type="paragraph" w:customStyle="1" w:styleId="9">
    <w:name w:val="Основной текст (9)"/>
    <w:basedOn w:val="a"/>
    <w:link w:val="9Exact"/>
    <w:rsid w:val="003277F2"/>
    <w:pPr>
      <w:widowControl w:val="0"/>
      <w:shd w:val="clear" w:color="auto" w:fill="FFFFFF"/>
      <w:spacing w:before="240" w:after="0" w:line="0" w:lineRule="atLeast"/>
    </w:pPr>
    <w:rPr>
      <w:rFonts w:ascii="Trebuchet MS" w:eastAsia="Trebuchet MS" w:hAnsi="Trebuchet MS" w:cs="Trebuchet MS"/>
      <w:spacing w:val="20"/>
      <w:sz w:val="10"/>
      <w:szCs w:val="10"/>
    </w:rPr>
  </w:style>
  <w:style w:type="paragraph" w:customStyle="1" w:styleId="31">
    <w:name w:val="Основной текст (3)"/>
    <w:basedOn w:val="a"/>
    <w:link w:val="30"/>
    <w:rsid w:val="003277F2"/>
    <w:pPr>
      <w:widowControl w:val="0"/>
      <w:shd w:val="clear" w:color="auto" w:fill="FFFFFF"/>
      <w:spacing w:after="300" w:line="57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Подпись к таблице"/>
    <w:basedOn w:val="a"/>
    <w:link w:val="a6"/>
    <w:rsid w:val="003277F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3277F2"/>
    <w:pPr>
      <w:widowControl w:val="0"/>
      <w:shd w:val="clear" w:color="auto" w:fill="FFFFFF"/>
      <w:spacing w:before="180" w:after="480" w:line="0" w:lineRule="atLeast"/>
      <w:outlineLvl w:val="0"/>
    </w:pPr>
    <w:rPr>
      <w:rFonts w:ascii="Calibri" w:eastAsia="Calibri" w:hAnsi="Calibri" w:cs="Calibri"/>
      <w:b/>
      <w:bCs/>
      <w:sz w:val="30"/>
      <w:szCs w:val="30"/>
    </w:rPr>
  </w:style>
  <w:style w:type="paragraph" w:styleId="a8">
    <w:name w:val="Balloon Text"/>
    <w:basedOn w:val="a"/>
    <w:link w:val="a9"/>
    <w:uiPriority w:val="99"/>
    <w:semiHidden/>
    <w:unhideWhenUsed/>
    <w:rsid w:val="00327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77F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327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277F2"/>
  </w:style>
  <w:style w:type="paragraph" w:styleId="ac">
    <w:name w:val="footer"/>
    <w:basedOn w:val="a"/>
    <w:link w:val="ad"/>
    <w:uiPriority w:val="99"/>
    <w:semiHidden/>
    <w:unhideWhenUsed/>
    <w:rsid w:val="00327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277F2"/>
  </w:style>
  <w:style w:type="paragraph" w:styleId="ae">
    <w:name w:val="List Paragraph"/>
    <w:basedOn w:val="a"/>
    <w:uiPriority w:val="34"/>
    <w:qFormat/>
    <w:rsid w:val="003277F2"/>
    <w:pPr>
      <w:ind w:left="720"/>
      <w:contextualSpacing/>
    </w:pPr>
  </w:style>
  <w:style w:type="table" w:styleId="af">
    <w:name w:val="Table Grid"/>
    <w:basedOn w:val="a1"/>
    <w:uiPriority w:val="59"/>
    <w:rsid w:val="004610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Основной текст (2) + Полужирный;Курсив"/>
    <w:basedOn w:val="21"/>
    <w:rsid w:val="008D23E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">
    <w:name w:val="Основной текст (2) + 11 pt"/>
    <w:basedOn w:val="21"/>
    <w:rsid w:val="00811B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888\Desktop\&#1050;&#1044;&#1056;%20&#1080;&#1089;&#1090;&#1086;&#1088;&#1080;&#1103;%2021.12.2018\&#1051;&#1080;&#1089;&#1090;%20Microsoft%20Office%20Excel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888\Desktop\&#1050;&#1044;&#1056;%20&#1080;&#1089;&#1090;&#1086;&#1088;&#1080;&#1103;%2021.12.2018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Lbls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Лист1!$B$26:$E$26</c:f>
              <c:strCache>
                <c:ptCount val="4"/>
                <c:pt idx="0">
                  <c:v>"5"</c:v>
                </c:pt>
                <c:pt idx="1">
                  <c:v>"4"</c:v>
                </c:pt>
                <c:pt idx="2">
                  <c:v>"3"</c:v>
                </c:pt>
                <c:pt idx="3">
                  <c:v>"2"</c:v>
                </c:pt>
              </c:strCache>
            </c:strRef>
          </c:cat>
          <c:val>
            <c:numRef>
              <c:f>Лист1!$B$27:$E$27</c:f>
              <c:numCache>
                <c:formatCode>0%</c:formatCode>
                <c:ptCount val="4"/>
                <c:pt idx="0">
                  <c:v>4.3999999999999997E-2</c:v>
                </c:pt>
                <c:pt idx="1">
                  <c:v>0.46700000000000008</c:v>
                </c:pt>
                <c:pt idx="2">
                  <c:v>0.35600000000000004</c:v>
                </c:pt>
                <c:pt idx="3">
                  <c:v>0.13300000000000001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overlay val="0"/>
      <c:txPr>
        <a:bodyPr/>
        <a:lstStyle/>
        <a:p>
          <a:pPr>
            <a:defRPr sz="1400" b="1"/>
          </a:pPr>
          <a:endParaRPr lang="ru-RU"/>
        </a:p>
      </c:txPr>
    </c:legend>
    <c:plotVisOnly val="1"/>
    <c:dispBlanksAs val="gap"/>
    <c:showDLblsOverMax val="0"/>
  </c:chart>
  <c:spPr>
    <a:solidFill>
      <a:schemeClr val="accent6">
        <a:lumMod val="40000"/>
        <a:lumOff val="60000"/>
      </a:schemeClr>
    </a:solidFill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invertIfNegative val="0"/>
          <c:cat>
            <c:multiLvlStrRef>
              <c:f>Лист1!$A$40:$B$54</c:f>
              <c:multiLvlStrCache>
                <c:ptCount val="15"/>
                <c:lvl>
                  <c:pt idx="0">
                    <c:v>40 чел.</c:v>
                  </c:pt>
                  <c:pt idx="1">
                    <c:v>4 чел.</c:v>
                  </c:pt>
                  <c:pt idx="2">
                    <c:v>36 чел.</c:v>
                  </c:pt>
                  <c:pt idx="3">
                    <c:v>36 чел.</c:v>
                  </c:pt>
                  <c:pt idx="4">
                    <c:v>5 чел.</c:v>
                  </c:pt>
                  <c:pt idx="5">
                    <c:v>24 чел.</c:v>
                  </c:pt>
                  <c:pt idx="6">
                    <c:v>15 чел. </c:v>
                  </c:pt>
                  <c:pt idx="7">
                    <c:v>15 чел. </c:v>
                  </c:pt>
                  <c:pt idx="8">
                    <c:v>13 чел.</c:v>
                  </c:pt>
                  <c:pt idx="9">
                    <c:v>22 чел.</c:v>
                  </c:pt>
                  <c:pt idx="10">
                    <c:v>31 чел. </c:v>
                  </c:pt>
                  <c:pt idx="11">
                    <c:v>6 чел.</c:v>
                  </c:pt>
                  <c:pt idx="12">
                    <c:v>13 чел.</c:v>
                  </c:pt>
                  <c:pt idx="13">
                    <c:v>8 чел.</c:v>
                  </c:pt>
                  <c:pt idx="14">
                    <c:v>12 чел.</c:v>
                  </c:pt>
                </c:lvl>
                <c:lvl>
                  <c:pt idx="0">
                    <c:v>задание 1</c:v>
                  </c:pt>
                  <c:pt idx="1">
                    <c:v>задание 2 -                     1 б.</c:v>
                  </c:pt>
                  <c:pt idx="2">
                    <c:v>задание 2 - 2 б.</c:v>
                  </c:pt>
                  <c:pt idx="3">
                    <c:v>задание 3</c:v>
                  </c:pt>
                  <c:pt idx="4">
                    <c:v>задание 4 - 1 б.</c:v>
                  </c:pt>
                  <c:pt idx="5">
                    <c:v>задание 4 - 2 б.</c:v>
                  </c:pt>
                  <c:pt idx="6">
                    <c:v>задание 5 - 1 б.</c:v>
                  </c:pt>
                  <c:pt idx="7">
                    <c:v>задание 5 - 2 б.</c:v>
                  </c:pt>
                  <c:pt idx="8">
                    <c:v>задание 6- 1 б.</c:v>
                  </c:pt>
                  <c:pt idx="9">
                    <c:v>задание 6- 2 б.</c:v>
                  </c:pt>
                  <c:pt idx="10">
                    <c:v>задание 7</c:v>
                  </c:pt>
                  <c:pt idx="11">
                    <c:v>задание 8 - 1 б.</c:v>
                  </c:pt>
                  <c:pt idx="12">
                    <c:v>задание 8 - 2 б.</c:v>
                  </c:pt>
                  <c:pt idx="13">
                    <c:v>задание 8 - 3 б.</c:v>
                  </c:pt>
                  <c:pt idx="14">
                    <c:v>задание 8 - 4 б.</c:v>
                  </c:pt>
                </c:lvl>
              </c:multiLvlStrCache>
            </c:multiLvlStrRef>
          </c:cat>
          <c:val>
            <c:numRef>
              <c:f>Лист1!$C$40:$C$54</c:f>
              <c:numCache>
                <c:formatCode>0.00%</c:formatCode>
                <c:ptCount val="15"/>
                <c:pt idx="0">
                  <c:v>0.88900000000000001</c:v>
                </c:pt>
                <c:pt idx="1">
                  <c:v>8.9000000000000037E-2</c:v>
                </c:pt>
                <c:pt idx="2">
                  <c:v>0.8</c:v>
                </c:pt>
                <c:pt idx="3">
                  <c:v>0.8</c:v>
                </c:pt>
                <c:pt idx="4" formatCode="0%">
                  <c:v>0.111</c:v>
                </c:pt>
                <c:pt idx="5" formatCode="0%">
                  <c:v>0.53300000000000003</c:v>
                </c:pt>
                <c:pt idx="6" formatCode="0%">
                  <c:v>0.33300000000000007</c:v>
                </c:pt>
                <c:pt idx="7" formatCode="0%">
                  <c:v>0.33300000000000007</c:v>
                </c:pt>
                <c:pt idx="8" formatCode="0%">
                  <c:v>0.28900000000000003</c:v>
                </c:pt>
                <c:pt idx="9" formatCode="0%">
                  <c:v>0.4890000000000001</c:v>
                </c:pt>
                <c:pt idx="10" formatCode="0%">
                  <c:v>0.68899999999999995</c:v>
                </c:pt>
                <c:pt idx="11" formatCode="0%">
                  <c:v>0.13300000000000001</c:v>
                </c:pt>
                <c:pt idx="12" formatCode="0%">
                  <c:v>0.28900000000000003</c:v>
                </c:pt>
                <c:pt idx="13" formatCode="0%">
                  <c:v>0.17800000000000002</c:v>
                </c:pt>
                <c:pt idx="14">
                  <c:v>0.26700000000000002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27690240"/>
        <c:axId val="127691776"/>
        <c:axId val="0"/>
      </c:bar3DChart>
      <c:catAx>
        <c:axId val="12769024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127691776"/>
        <c:crosses val="autoZero"/>
        <c:auto val="1"/>
        <c:lblAlgn val="ctr"/>
        <c:lblOffset val="100"/>
        <c:noMultiLvlLbl val="0"/>
      </c:catAx>
      <c:valAx>
        <c:axId val="127691776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27690240"/>
        <c:crosses val="autoZero"/>
        <c:crossBetween val="between"/>
      </c:valAx>
    </c:plotArea>
    <c:plotVisOnly val="1"/>
    <c:dispBlanksAs val="gap"/>
    <c:showDLblsOverMax val="0"/>
  </c:chart>
  <c:spPr>
    <a:solidFill>
      <a:schemeClr val="accent6">
        <a:lumMod val="20000"/>
        <a:lumOff val="80000"/>
      </a:schemeClr>
    </a:solidFill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3C66B-EDE9-4A0F-B688-FFD2435F8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5</Pages>
  <Words>1189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Nachalnika</cp:lastModifiedBy>
  <cp:revision>100</cp:revision>
  <cp:lastPrinted>2018-12-20T11:59:00Z</cp:lastPrinted>
  <dcterms:created xsi:type="dcterms:W3CDTF">2018-12-20T05:17:00Z</dcterms:created>
  <dcterms:modified xsi:type="dcterms:W3CDTF">2019-04-03T12:50:00Z</dcterms:modified>
</cp:coreProperties>
</file>